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4F05" w14:textId="77777777" w:rsidR="002B2912" w:rsidRPr="00F9737F" w:rsidRDefault="00CA5C6A" w:rsidP="00F9737F">
      <w:pPr>
        <w:pStyle w:val="Default"/>
        <w:spacing w:line="360" w:lineRule="auto"/>
        <w:rPr>
          <w:color w:val="auto"/>
          <w:lang w:val="bg-BG"/>
        </w:rPr>
      </w:pPr>
      <w:r w:rsidRPr="00F9737F">
        <w:rPr>
          <w:color w:val="auto"/>
          <w:lang w:val="bg-BG"/>
        </w:rPr>
        <w:t xml:space="preserve"> </w:t>
      </w:r>
    </w:p>
    <w:p w14:paraId="2230373A" w14:textId="373B1AA2" w:rsidR="002B2912" w:rsidRPr="00F84588" w:rsidRDefault="002B2912" w:rsidP="00F9737F">
      <w:pPr>
        <w:pStyle w:val="Default"/>
        <w:spacing w:line="360" w:lineRule="auto"/>
        <w:jc w:val="center"/>
        <w:rPr>
          <w:b/>
          <w:bCs/>
          <w:color w:val="auto"/>
          <w:lang w:val="bg-BG"/>
        </w:rPr>
      </w:pPr>
      <w:r w:rsidRPr="00F84588">
        <w:rPr>
          <w:b/>
          <w:bCs/>
          <w:color w:val="auto"/>
          <w:lang w:val="bg-BG"/>
        </w:rPr>
        <w:t>ПРАВИЛА ЗА ИЗПЪЛНЕНИЕ НА</w:t>
      </w:r>
    </w:p>
    <w:p w14:paraId="7F4FE618" w14:textId="717992B0" w:rsidR="00E25D61" w:rsidRPr="00F9737F" w:rsidRDefault="002B2912" w:rsidP="00F9737F">
      <w:pPr>
        <w:pStyle w:val="Default"/>
        <w:spacing w:line="360" w:lineRule="auto"/>
        <w:jc w:val="center"/>
        <w:rPr>
          <w:b/>
          <w:bCs/>
          <w:color w:val="auto"/>
          <w:lang w:val="ru-RU"/>
        </w:rPr>
      </w:pPr>
      <w:r w:rsidRPr="00F9737F">
        <w:rPr>
          <w:b/>
          <w:bCs/>
          <w:color w:val="auto"/>
          <w:lang w:val="bg-BG"/>
        </w:rPr>
        <w:t>НАЦИОНАЛНА</w:t>
      </w:r>
      <w:r w:rsidR="006D0A07" w:rsidRPr="00F9737F">
        <w:rPr>
          <w:b/>
          <w:bCs/>
          <w:color w:val="auto"/>
          <w:lang w:val="bg-BG"/>
        </w:rPr>
        <w:t xml:space="preserve"> ПРОГРАМА „ИНОВАЦИИ В ДЕЙСТВИЕ</w:t>
      </w:r>
      <w:r w:rsidR="006D0A07" w:rsidRPr="00F9737F">
        <w:rPr>
          <w:b/>
          <w:bCs/>
          <w:color w:val="auto"/>
          <w:lang w:val="ru-RU"/>
        </w:rPr>
        <w:t>”</w:t>
      </w:r>
    </w:p>
    <w:p w14:paraId="2EC37FB1" w14:textId="6A2867A2" w:rsidR="002B2912" w:rsidRPr="00F9737F" w:rsidRDefault="006D0A07" w:rsidP="00F9737F">
      <w:pPr>
        <w:pStyle w:val="Default"/>
        <w:spacing w:line="360" w:lineRule="auto"/>
        <w:jc w:val="center"/>
        <w:rPr>
          <w:color w:val="auto"/>
          <w:lang w:val="bg-BG"/>
        </w:rPr>
      </w:pPr>
      <w:r w:rsidRPr="00F9737F">
        <w:rPr>
          <w:b/>
          <w:bCs/>
          <w:color w:val="auto"/>
          <w:lang w:val="bg-BG"/>
        </w:rPr>
        <w:t xml:space="preserve">ЗА </w:t>
      </w:r>
      <w:r w:rsidRPr="002E01D6">
        <w:rPr>
          <w:b/>
          <w:bCs/>
          <w:color w:val="auto"/>
          <w:lang w:val="bg-BG"/>
        </w:rPr>
        <w:t>202</w:t>
      </w:r>
      <w:r w:rsidR="0062385D">
        <w:rPr>
          <w:b/>
          <w:bCs/>
          <w:color w:val="auto"/>
          <w:lang w:val="bg-BG"/>
        </w:rPr>
        <w:t>4</w:t>
      </w:r>
      <w:r w:rsidRPr="002E01D6">
        <w:rPr>
          <w:b/>
          <w:bCs/>
          <w:color w:val="auto"/>
          <w:lang w:val="bg-BG"/>
        </w:rPr>
        <w:t>/202</w:t>
      </w:r>
      <w:r w:rsidR="0062385D">
        <w:rPr>
          <w:b/>
          <w:bCs/>
          <w:color w:val="auto"/>
          <w:lang w:val="bg-BG"/>
        </w:rPr>
        <w:t>5</w:t>
      </w:r>
      <w:r w:rsidRPr="002E01D6">
        <w:rPr>
          <w:b/>
          <w:bCs/>
          <w:color w:val="auto"/>
          <w:lang w:val="bg-BG"/>
        </w:rPr>
        <w:t xml:space="preserve"> УЧЕБНА</w:t>
      </w:r>
      <w:r w:rsidRPr="00F9737F">
        <w:rPr>
          <w:b/>
          <w:bCs/>
          <w:color w:val="auto"/>
          <w:lang w:val="bg-BG"/>
        </w:rPr>
        <w:t xml:space="preserve"> ГОДИНА</w:t>
      </w:r>
    </w:p>
    <w:p w14:paraId="1D06780E" w14:textId="77777777" w:rsidR="002B2912" w:rsidRPr="001A10BD" w:rsidRDefault="002B2912" w:rsidP="001A10BD">
      <w:pPr>
        <w:pStyle w:val="Default"/>
        <w:spacing w:after="159" w:line="360" w:lineRule="auto"/>
        <w:jc w:val="both"/>
        <w:rPr>
          <w:color w:val="auto"/>
          <w:lang w:val="bg-BG"/>
        </w:rPr>
      </w:pPr>
      <w:r w:rsidRPr="001A10BD">
        <w:rPr>
          <w:b/>
          <w:bCs/>
          <w:color w:val="auto"/>
          <w:lang w:val="bg-BG"/>
        </w:rPr>
        <w:t xml:space="preserve">I. ОБЩИ ПОЛОЖЕНИЯ </w:t>
      </w:r>
    </w:p>
    <w:p w14:paraId="1C3860E5" w14:textId="1AA77DA9" w:rsidR="002B2912" w:rsidRPr="0018065A" w:rsidRDefault="002B2912" w:rsidP="0018065A">
      <w:pPr>
        <w:pStyle w:val="Default"/>
        <w:spacing w:line="360" w:lineRule="auto"/>
        <w:jc w:val="both"/>
        <w:rPr>
          <w:color w:val="auto"/>
          <w:lang w:val="bg-BG"/>
        </w:rPr>
      </w:pPr>
      <w:r w:rsidRPr="008C1142">
        <w:rPr>
          <w:color w:val="auto"/>
          <w:lang w:val="bg-BG"/>
        </w:rPr>
        <w:t xml:space="preserve">1. </w:t>
      </w:r>
      <w:r w:rsidRPr="0018065A">
        <w:rPr>
          <w:color w:val="auto"/>
          <w:lang w:val="bg-BG"/>
        </w:rPr>
        <w:t xml:space="preserve">Правилата уреждат изпълнението на дейностите по Национална програма „Иновации в действие“ и включват кандидатстване, финансиране, разходи и отчитане. </w:t>
      </w:r>
    </w:p>
    <w:p w14:paraId="0A4AF09C" w14:textId="3D1B6AB0" w:rsidR="005F25D2" w:rsidRPr="0018065A" w:rsidRDefault="005F25D2" w:rsidP="0018065A">
      <w:pPr>
        <w:spacing w:after="0" w:line="360" w:lineRule="auto"/>
        <w:jc w:val="both"/>
        <w:rPr>
          <w:rFonts w:ascii="Times New Roman" w:eastAsia="Times New Roman" w:hAnsi="Times New Roman" w:cs="Times New Roman"/>
          <w:i/>
          <w:iCs/>
          <w:sz w:val="24"/>
          <w:szCs w:val="24"/>
          <w:lang w:val="bg-BG"/>
        </w:rPr>
      </w:pPr>
      <w:r w:rsidRPr="0018065A">
        <w:rPr>
          <w:rFonts w:ascii="Times New Roman" w:hAnsi="Times New Roman" w:cs="Times New Roman"/>
          <w:sz w:val="24"/>
          <w:szCs w:val="24"/>
        </w:rPr>
        <w:t xml:space="preserve">2. </w:t>
      </w:r>
      <w:bookmarkStart w:id="0" w:name="_Hlk157769178"/>
      <w:r w:rsidRPr="0018065A">
        <w:rPr>
          <w:rFonts w:ascii="Times New Roman" w:hAnsi="Times New Roman" w:cs="Times New Roman"/>
          <w:sz w:val="24"/>
          <w:szCs w:val="24"/>
          <w:lang w:val="bg-BG"/>
        </w:rPr>
        <w:t xml:space="preserve">В </w:t>
      </w:r>
      <w:r w:rsidRPr="0018065A">
        <w:rPr>
          <w:rFonts w:ascii="Times New Roman" w:eastAsia="Times New Roman" w:hAnsi="Times New Roman" w:cs="Times New Roman"/>
          <w:b/>
          <w:bCs/>
          <w:sz w:val="24"/>
          <w:szCs w:val="24"/>
          <w:lang w:val="bg-BG"/>
        </w:rPr>
        <w:t xml:space="preserve">Модул 1 </w:t>
      </w:r>
      <w:bookmarkStart w:id="1" w:name="_Hlk172188123"/>
      <w:r w:rsidRPr="0018065A">
        <w:rPr>
          <w:rFonts w:ascii="Times New Roman" w:eastAsia="Times New Roman" w:hAnsi="Times New Roman" w:cs="Times New Roman"/>
          <w:b/>
          <w:bCs/>
          <w:sz w:val="24"/>
          <w:szCs w:val="24"/>
          <w:lang w:val="bg-BG"/>
        </w:rPr>
        <w:t xml:space="preserve">„Нови учебни предмети, модули и интердисциплинарно </w:t>
      </w:r>
      <w:proofErr w:type="gramStart"/>
      <w:r w:rsidRPr="0018065A">
        <w:rPr>
          <w:rFonts w:ascii="Times New Roman" w:eastAsia="Times New Roman" w:hAnsi="Times New Roman" w:cs="Times New Roman"/>
          <w:b/>
          <w:bCs/>
          <w:sz w:val="24"/>
          <w:szCs w:val="24"/>
          <w:lang w:val="bg-BG"/>
        </w:rPr>
        <w:t>учене“</w:t>
      </w:r>
      <w:bookmarkEnd w:id="1"/>
      <w:r w:rsidR="0031746B" w:rsidRPr="0018065A">
        <w:rPr>
          <w:rFonts w:ascii="Times New Roman" w:eastAsia="Times New Roman" w:hAnsi="Times New Roman" w:cs="Times New Roman"/>
          <w:i/>
          <w:iCs/>
          <w:sz w:val="24"/>
          <w:szCs w:val="24"/>
          <w:lang w:val="bg-BG"/>
        </w:rPr>
        <w:t xml:space="preserve"> </w:t>
      </w:r>
      <w:r w:rsidRPr="0018065A">
        <w:rPr>
          <w:rFonts w:ascii="Times New Roman" w:eastAsia="Times New Roman" w:hAnsi="Times New Roman" w:cs="Times New Roman"/>
          <w:sz w:val="24"/>
          <w:szCs w:val="24"/>
          <w:lang w:val="bg-BG"/>
        </w:rPr>
        <w:t>участват</w:t>
      </w:r>
      <w:proofErr w:type="gramEnd"/>
      <w:r w:rsidRPr="0018065A">
        <w:rPr>
          <w:rFonts w:ascii="Times New Roman" w:eastAsia="Times New Roman" w:hAnsi="Times New Roman" w:cs="Times New Roman"/>
          <w:sz w:val="24"/>
          <w:szCs w:val="24"/>
          <w:lang w:val="bg-BG"/>
        </w:rPr>
        <w:t xml:space="preserve"> само</w:t>
      </w:r>
      <w:bookmarkEnd w:id="0"/>
      <w:r w:rsidRPr="0018065A">
        <w:rPr>
          <w:rFonts w:ascii="Times New Roman" w:eastAsia="Times New Roman" w:hAnsi="Times New Roman" w:cs="Times New Roman"/>
          <w:i/>
          <w:iCs/>
          <w:sz w:val="24"/>
          <w:szCs w:val="24"/>
          <w:lang w:val="bg-BG"/>
        </w:rPr>
        <w:t xml:space="preserve"> </w:t>
      </w:r>
      <w:r w:rsidRPr="0018065A">
        <w:rPr>
          <w:rFonts w:ascii="Times New Roman" w:eastAsia="Times New Roman" w:hAnsi="Times New Roman" w:cs="Times New Roman"/>
          <w:sz w:val="24"/>
          <w:szCs w:val="24"/>
          <w:lang w:val="bg-BG"/>
        </w:rPr>
        <w:t xml:space="preserve">училища, </w:t>
      </w:r>
      <w:r w:rsidRPr="0018065A">
        <w:rPr>
          <w:rFonts w:ascii="Times New Roman" w:eastAsia="Times New Roman" w:hAnsi="Times New Roman" w:cs="Times New Roman"/>
          <w:i/>
          <w:iCs/>
          <w:sz w:val="24"/>
          <w:szCs w:val="24"/>
          <w:lang w:val="bg-BG"/>
        </w:rPr>
        <w:t>включени в Списъка на иновативните училища</w:t>
      </w:r>
      <w:r w:rsidRPr="0018065A">
        <w:rPr>
          <w:rFonts w:ascii="Times New Roman" w:eastAsia="Times New Roman" w:hAnsi="Times New Roman" w:cs="Times New Roman"/>
          <w:sz w:val="24"/>
          <w:szCs w:val="24"/>
          <w:lang w:val="bg-BG"/>
        </w:rPr>
        <w:t xml:space="preserve"> в Република България за учебната 2024/2025 г., чиято иновация е свързана с:</w:t>
      </w:r>
    </w:p>
    <w:p w14:paraId="77FD3FE0" w14:textId="77777777" w:rsidR="005F25D2" w:rsidRPr="0018065A" w:rsidRDefault="005F25D2" w:rsidP="0018065A">
      <w:pPr>
        <w:spacing w:after="0" w:line="360" w:lineRule="auto"/>
        <w:ind w:firstLine="720"/>
        <w:jc w:val="both"/>
        <w:rPr>
          <w:rFonts w:ascii="Times New Roman" w:eastAsia="Times New Roman" w:hAnsi="Times New Roman" w:cs="Times New Roman"/>
          <w:sz w:val="24"/>
          <w:szCs w:val="24"/>
          <w:lang w:val="bg-BG"/>
        </w:rPr>
      </w:pPr>
      <w:r w:rsidRPr="0018065A">
        <w:rPr>
          <w:rFonts w:ascii="Times New Roman" w:eastAsia="Times New Roman" w:hAnsi="Times New Roman" w:cs="Times New Roman"/>
          <w:sz w:val="24"/>
          <w:szCs w:val="24"/>
          <w:lang w:val="bg-BG"/>
        </w:rPr>
        <w:t xml:space="preserve">- въвеждане на нови учебни предмети/модули или интегративни учебни предмети; </w:t>
      </w:r>
    </w:p>
    <w:p w14:paraId="268C6C6D" w14:textId="555D7190" w:rsidR="005F25D2" w:rsidRPr="0018065A" w:rsidRDefault="005F25D2" w:rsidP="0018065A">
      <w:pPr>
        <w:spacing w:after="0" w:line="360" w:lineRule="auto"/>
        <w:ind w:firstLine="720"/>
        <w:jc w:val="both"/>
        <w:rPr>
          <w:rFonts w:ascii="Times New Roman" w:eastAsia="Times New Roman" w:hAnsi="Times New Roman" w:cs="Times New Roman"/>
          <w:sz w:val="24"/>
          <w:szCs w:val="24"/>
          <w:lang w:val="bg-BG"/>
        </w:rPr>
      </w:pPr>
      <w:r w:rsidRPr="0018065A">
        <w:rPr>
          <w:rFonts w:ascii="Times New Roman" w:eastAsia="Times New Roman" w:hAnsi="Times New Roman" w:cs="Times New Roman"/>
          <w:sz w:val="24"/>
          <w:szCs w:val="24"/>
          <w:lang w:val="bg-BG"/>
        </w:rPr>
        <w:t>- промяна в организацията на обучението с прилагане на интердисциплинарни модули, съвместно преподаване от екипи с учители и/или външни лектори, интердисциплинарни ученически проекти.</w:t>
      </w:r>
    </w:p>
    <w:p w14:paraId="39E9E052" w14:textId="4B83C7F6" w:rsidR="002B2912" w:rsidRPr="0018065A" w:rsidRDefault="006E6287" w:rsidP="0018065A">
      <w:pPr>
        <w:tabs>
          <w:tab w:val="left" w:pos="720"/>
        </w:tabs>
        <w:spacing w:after="0" w:line="360" w:lineRule="auto"/>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3</w:t>
      </w:r>
      <w:r w:rsidR="002B2912" w:rsidRPr="0018065A">
        <w:rPr>
          <w:rFonts w:ascii="Times New Roman" w:hAnsi="Times New Roman" w:cs="Times New Roman"/>
          <w:sz w:val="24"/>
          <w:szCs w:val="24"/>
          <w:lang w:val="bg-BG"/>
        </w:rPr>
        <w:t xml:space="preserve">. </w:t>
      </w:r>
      <w:r w:rsidR="005F25D2" w:rsidRPr="0018065A">
        <w:rPr>
          <w:rFonts w:ascii="Times New Roman" w:hAnsi="Times New Roman" w:cs="Times New Roman"/>
          <w:sz w:val="24"/>
          <w:szCs w:val="24"/>
          <w:lang w:val="bg-BG"/>
        </w:rPr>
        <w:t xml:space="preserve">По Модул 2 </w:t>
      </w:r>
      <w:r w:rsidR="002019D4" w:rsidRPr="0018065A">
        <w:rPr>
          <w:rFonts w:ascii="Times New Roman" w:hAnsi="Times New Roman" w:cs="Times New Roman"/>
          <w:sz w:val="24"/>
          <w:szCs w:val="24"/>
          <w:lang w:val="bg-BG"/>
        </w:rPr>
        <w:t>„Мобилност за популяризиране и мултиплициране на добри иновации между училищата“</w:t>
      </w:r>
      <w:r w:rsidR="00B823AE" w:rsidRPr="0018065A">
        <w:rPr>
          <w:rFonts w:ascii="Times New Roman" w:hAnsi="Times New Roman" w:cs="Times New Roman"/>
          <w:sz w:val="24"/>
          <w:szCs w:val="24"/>
          <w:lang w:val="bg-BG"/>
        </w:rPr>
        <w:t xml:space="preserve"> </w:t>
      </w:r>
      <w:r w:rsidR="005F25D2" w:rsidRPr="0018065A">
        <w:rPr>
          <w:rFonts w:ascii="Times New Roman" w:hAnsi="Times New Roman" w:cs="Times New Roman"/>
          <w:sz w:val="24"/>
          <w:szCs w:val="24"/>
          <w:lang w:val="bg-BG"/>
        </w:rPr>
        <w:t>и</w:t>
      </w:r>
      <w:r w:rsidR="002B2912" w:rsidRPr="0018065A">
        <w:rPr>
          <w:rFonts w:ascii="Times New Roman" w:hAnsi="Times New Roman" w:cs="Times New Roman"/>
          <w:sz w:val="24"/>
          <w:szCs w:val="24"/>
          <w:lang w:val="bg-BG"/>
        </w:rPr>
        <w:t>новативните училища</w:t>
      </w:r>
      <w:r w:rsidR="008F06C2" w:rsidRPr="0018065A">
        <w:rPr>
          <w:rFonts w:ascii="Times New Roman" w:hAnsi="Times New Roman" w:cs="Times New Roman"/>
          <w:sz w:val="24"/>
          <w:szCs w:val="24"/>
          <w:lang w:val="bg-BG"/>
        </w:rPr>
        <w:t xml:space="preserve"> </w:t>
      </w:r>
      <w:r w:rsidR="002B2912" w:rsidRPr="0018065A">
        <w:rPr>
          <w:rFonts w:ascii="Times New Roman" w:hAnsi="Times New Roman" w:cs="Times New Roman"/>
          <w:sz w:val="24"/>
          <w:szCs w:val="24"/>
          <w:lang w:val="bg-BG"/>
        </w:rPr>
        <w:t xml:space="preserve">извършат двустранно сътрудничество за обмен на иновационни практики, като реализират взаимни посещения на място в другото училище с </w:t>
      </w:r>
      <w:r w:rsidR="008F06C2" w:rsidRPr="0018065A">
        <w:rPr>
          <w:rFonts w:ascii="Times New Roman" w:hAnsi="Times New Roman" w:cs="Times New Roman"/>
          <w:sz w:val="24"/>
          <w:szCs w:val="24"/>
          <w:lang w:val="bg-BG"/>
        </w:rPr>
        <w:t xml:space="preserve">до </w:t>
      </w:r>
      <w:r w:rsidR="002B2912" w:rsidRPr="0018065A">
        <w:rPr>
          <w:rFonts w:ascii="Times New Roman" w:hAnsi="Times New Roman" w:cs="Times New Roman"/>
          <w:sz w:val="24"/>
          <w:szCs w:val="24"/>
          <w:lang w:val="bg-BG"/>
        </w:rPr>
        <w:t xml:space="preserve">8 участници, в т.ч. учители и ученици, за срок до 4 (четири) дни, като могат да организират </w:t>
      </w:r>
      <w:r w:rsidR="0033770D" w:rsidRPr="0018065A">
        <w:rPr>
          <w:rFonts w:ascii="Times New Roman" w:hAnsi="Times New Roman" w:cs="Times New Roman"/>
          <w:sz w:val="24"/>
          <w:szCs w:val="24"/>
          <w:lang w:val="bg-BG"/>
        </w:rPr>
        <w:t xml:space="preserve">и </w:t>
      </w:r>
      <w:r w:rsidR="002B2912" w:rsidRPr="0018065A">
        <w:rPr>
          <w:rFonts w:ascii="Times New Roman" w:hAnsi="Times New Roman" w:cs="Times New Roman"/>
          <w:sz w:val="24"/>
          <w:szCs w:val="24"/>
          <w:lang w:val="bg-BG"/>
        </w:rPr>
        <w:t xml:space="preserve">тематични регионални форуми за образователни иновации. </w:t>
      </w:r>
    </w:p>
    <w:p w14:paraId="5C4F8D4B" w14:textId="2E7E6C3E" w:rsidR="00E50B91" w:rsidRPr="0018065A" w:rsidRDefault="006E6287" w:rsidP="0018065A">
      <w:pPr>
        <w:pStyle w:val="Default"/>
        <w:spacing w:line="360" w:lineRule="auto"/>
        <w:jc w:val="both"/>
        <w:rPr>
          <w:color w:val="auto"/>
          <w:lang w:val="bg-BG"/>
        </w:rPr>
      </w:pPr>
      <w:r w:rsidRPr="0018065A">
        <w:rPr>
          <w:color w:val="auto"/>
          <w:lang w:val="bg-BG"/>
        </w:rPr>
        <w:t>4</w:t>
      </w:r>
      <w:r w:rsidR="002B2912" w:rsidRPr="0018065A">
        <w:rPr>
          <w:color w:val="auto"/>
          <w:lang w:val="bg-BG"/>
        </w:rPr>
        <w:t>. Училищата, които участват в националната програма, а не са включени в Списъка на иновативните училища, реализир</w:t>
      </w:r>
      <w:r w:rsidR="0037523B" w:rsidRPr="0018065A">
        <w:rPr>
          <w:color w:val="auto"/>
          <w:lang w:val="bg-BG"/>
        </w:rPr>
        <w:t>ат само мобилност</w:t>
      </w:r>
      <w:r w:rsidR="003963A4" w:rsidRPr="0018065A">
        <w:rPr>
          <w:color w:val="auto"/>
          <w:lang w:val="bg-BG"/>
        </w:rPr>
        <w:t>и</w:t>
      </w:r>
      <w:r w:rsidR="0037523B" w:rsidRPr="0018065A">
        <w:rPr>
          <w:color w:val="auto"/>
          <w:lang w:val="bg-BG"/>
        </w:rPr>
        <w:t xml:space="preserve"> към </w:t>
      </w:r>
      <w:r w:rsidR="006A268B" w:rsidRPr="0018065A">
        <w:rPr>
          <w:color w:val="auto"/>
          <w:lang w:val="bg-BG"/>
        </w:rPr>
        <w:t xml:space="preserve">двете </w:t>
      </w:r>
      <w:r w:rsidR="0037523B" w:rsidRPr="0018065A">
        <w:rPr>
          <w:color w:val="auto"/>
          <w:lang w:val="bg-BG"/>
        </w:rPr>
        <w:t>иновативни училища</w:t>
      </w:r>
      <w:r w:rsidR="002B2912" w:rsidRPr="0018065A">
        <w:rPr>
          <w:color w:val="auto"/>
          <w:lang w:val="bg-BG"/>
        </w:rPr>
        <w:t>, а не реализират домакинство. Мобилност</w:t>
      </w:r>
      <w:r w:rsidR="00E76843" w:rsidRPr="0018065A">
        <w:rPr>
          <w:color w:val="auto"/>
          <w:lang w:val="bg-BG"/>
        </w:rPr>
        <w:t>ите</w:t>
      </w:r>
      <w:r w:rsidR="002B2912" w:rsidRPr="0018065A">
        <w:rPr>
          <w:color w:val="auto"/>
          <w:lang w:val="bg-BG"/>
        </w:rPr>
        <w:t xml:space="preserve"> (посещени</w:t>
      </w:r>
      <w:r w:rsidR="00E76843" w:rsidRPr="0018065A">
        <w:rPr>
          <w:color w:val="auto"/>
          <w:lang w:val="bg-BG"/>
        </w:rPr>
        <w:t>ята</w:t>
      </w:r>
      <w:r w:rsidR="002B2912" w:rsidRPr="0018065A">
        <w:rPr>
          <w:color w:val="auto"/>
          <w:lang w:val="bg-BG"/>
        </w:rPr>
        <w:t xml:space="preserve">) </w:t>
      </w:r>
      <w:r w:rsidR="00E76843" w:rsidRPr="0018065A">
        <w:rPr>
          <w:color w:val="auto"/>
          <w:lang w:val="bg-BG"/>
        </w:rPr>
        <w:t>са</w:t>
      </w:r>
      <w:r w:rsidR="002B2912" w:rsidRPr="0018065A">
        <w:rPr>
          <w:color w:val="auto"/>
          <w:lang w:val="bg-BG"/>
        </w:rPr>
        <w:t xml:space="preserve"> със срок </w:t>
      </w:r>
      <w:r w:rsidR="00C3215A" w:rsidRPr="0018065A">
        <w:rPr>
          <w:color w:val="auto"/>
          <w:lang w:val="bg-BG"/>
        </w:rPr>
        <w:t xml:space="preserve">до </w:t>
      </w:r>
      <w:r w:rsidR="002B2912" w:rsidRPr="0018065A">
        <w:rPr>
          <w:color w:val="auto"/>
          <w:lang w:val="bg-BG"/>
        </w:rPr>
        <w:t>4 (четири) дни и включва</w:t>
      </w:r>
      <w:r w:rsidR="002D5ABD" w:rsidRPr="0018065A">
        <w:rPr>
          <w:color w:val="auto"/>
          <w:lang w:val="bg-BG"/>
        </w:rPr>
        <w:t>т</w:t>
      </w:r>
      <w:r w:rsidR="002B2912" w:rsidRPr="0018065A">
        <w:rPr>
          <w:color w:val="auto"/>
          <w:lang w:val="bg-BG"/>
        </w:rPr>
        <w:t xml:space="preserve"> 8 участници</w:t>
      </w:r>
      <w:r w:rsidR="001A7AA9" w:rsidRPr="0018065A">
        <w:rPr>
          <w:color w:val="auto"/>
          <w:lang w:val="ru-RU"/>
        </w:rPr>
        <w:t xml:space="preserve"> </w:t>
      </w:r>
      <w:r w:rsidR="00E76843" w:rsidRPr="0018065A">
        <w:rPr>
          <w:color w:val="auto"/>
          <w:lang w:val="bg-BG"/>
        </w:rPr>
        <w:t>(за двете посещения)</w:t>
      </w:r>
      <w:r w:rsidR="002B2912" w:rsidRPr="0018065A">
        <w:rPr>
          <w:color w:val="auto"/>
          <w:lang w:val="bg-BG"/>
        </w:rPr>
        <w:t xml:space="preserve">, в т.ч. учители и </w:t>
      </w:r>
      <w:r w:rsidR="00E50B91" w:rsidRPr="0018065A">
        <w:rPr>
          <w:color w:val="auto"/>
          <w:lang w:val="bg-BG"/>
        </w:rPr>
        <w:t xml:space="preserve">ученици. </w:t>
      </w:r>
    </w:p>
    <w:p w14:paraId="4A341DF9" w14:textId="423C1BCA" w:rsidR="00C12EC4" w:rsidRPr="0018065A" w:rsidRDefault="00C12EC4" w:rsidP="0018065A">
      <w:pPr>
        <w:pStyle w:val="Default"/>
        <w:spacing w:line="360" w:lineRule="auto"/>
        <w:jc w:val="both"/>
        <w:rPr>
          <w:color w:val="auto"/>
          <w:lang w:val="bg-BG"/>
        </w:rPr>
      </w:pPr>
      <w:r w:rsidRPr="0018065A">
        <w:rPr>
          <w:color w:val="auto"/>
          <w:lang w:val="ru-RU"/>
        </w:rPr>
        <w:t>Училището само избира броя на учители</w:t>
      </w:r>
      <w:r w:rsidR="005D66DD">
        <w:rPr>
          <w:color w:val="auto"/>
          <w:lang w:val="ru-RU"/>
        </w:rPr>
        <w:t>те</w:t>
      </w:r>
      <w:r w:rsidRPr="0018065A">
        <w:rPr>
          <w:color w:val="auto"/>
          <w:lang w:val="ru-RU"/>
        </w:rPr>
        <w:t xml:space="preserve"> и ученици</w:t>
      </w:r>
      <w:r w:rsidR="005D66DD">
        <w:rPr>
          <w:color w:val="auto"/>
          <w:lang w:val="ru-RU"/>
        </w:rPr>
        <w:t>те</w:t>
      </w:r>
      <w:r w:rsidRPr="0018065A">
        <w:rPr>
          <w:color w:val="auto"/>
          <w:lang w:val="ru-RU"/>
        </w:rPr>
        <w:t xml:space="preserve"> за мобилностите.</w:t>
      </w:r>
    </w:p>
    <w:p w14:paraId="72EC5879" w14:textId="12FFB998" w:rsidR="00AA419E" w:rsidRPr="0018065A" w:rsidRDefault="006E6287" w:rsidP="0018065A">
      <w:pPr>
        <w:tabs>
          <w:tab w:val="left" w:pos="720"/>
        </w:tabs>
        <w:spacing w:after="0" w:line="360" w:lineRule="auto"/>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5</w:t>
      </w:r>
      <w:r w:rsidR="00AE1061" w:rsidRPr="0018065A">
        <w:rPr>
          <w:rFonts w:ascii="Times New Roman" w:hAnsi="Times New Roman" w:cs="Times New Roman"/>
          <w:sz w:val="24"/>
          <w:szCs w:val="24"/>
          <w:lang w:val="bg-BG"/>
        </w:rPr>
        <w:t xml:space="preserve">. </w:t>
      </w:r>
      <w:r w:rsidR="00B9364F" w:rsidRPr="0018065A">
        <w:rPr>
          <w:rFonts w:ascii="Times New Roman" w:hAnsi="Times New Roman" w:cs="Times New Roman"/>
          <w:sz w:val="24"/>
          <w:szCs w:val="24"/>
          <w:lang w:val="bg-BG"/>
        </w:rPr>
        <w:t>По</w:t>
      </w:r>
      <w:r w:rsidR="00063AE1" w:rsidRPr="0018065A">
        <w:rPr>
          <w:rFonts w:ascii="Times New Roman" w:hAnsi="Times New Roman" w:cs="Times New Roman"/>
          <w:sz w:val="24"/>
          <w:szCs w:val="24"/>
          <w:lang w:val="bg-BG"/>
        </w:rPr>
        <w:t xml:space="preserve"> Модул 3 </w:t>
      </w:r>
      <w:r w:rsidR="00B823AE" w:rsidRPr="0018065A">
        <w:rPr>
          <w:rFonts w:ascii="Times New Roman" w:hAnsi="Times New Roman" w:cs="Times New Roman"/>
          <w:sz w:val="24"/>
          <w:szCs w:val="24"/>
          <w:lang w:val="bg-BG"/>
        </w:rPr>
        <w:t xml:space="preserve">„Форуми за иновации в образованието“ </w:t>
      </w:r>
      <w:r w:rsidR="00B9364F" w:rsidRPr="0018065A">
        <w:rPr>
          <w:rFonts w:ascii="Times New Roman" w:hAnsi="Times New Roman" w:cs="Times New Roman"/>
          <w:i/>
          <w:iCs/>
          <w:sz w:val="24"/>
          <w:szCs w:val="24"/>
          <w:lang w:val="bg-BG"/>
        </w:rPr>
        <w:t>и</w:t>
      </w:r>
      <w:r w:rsidR="005F25D2" w:rsidRPr="0018065A">
        <w:rPr>
          <w:rFonts w:ascii="Times New Roman" w:hAnsi="Times New Roman" w:cs="Times New Roman"/>
          <w:i/>
          <w:iCs/>
          <w:sz w:val="24"/>
          <w:szCs w:val="24"/>
          <w:lang w:val="bg-BG"/>
        </w:rPr>
        <w:t>новативните у</w:t>
      </w:r>
      <w:r w:rsidR="00397ECE" w:rsidRPr="0018065A">
        <w:rPr>
          <w:rFonts w:ascii="Times New Roman" w:hAnsi="Times New Roman" w:cs="Times New Roman"/>
          <w:i/>
          <w:iCs/>
          <w:sz w:val="24"/>
          <w:szCs w:val="24"/>
          <w:lang w:val="bg-BG"/>
        </w:rPr>
        <w:t>чилища,</w:t>
      </w:r>
      <w:r w:rsidR="00397ECE" w:rsidRPr="0018065A">
        <w:rPr>
          <w:rFonts w:ascii="Times New Roman" w:hAnsi="Times New Roman" w:cs="Times New Roman"/>
          <w:sz w:val="24"/>
          <w:szCs w:val="24"/>
          <w:lang w:val="bg-BG"/>
        </w:rPr>
        <w:t xml:space="preserve"> които желаят да бъдат домакин на регионален форум</w:t>
      </w:r>
      <w:r w:rsidR="009F7B9D" w:rsidRPr="0018065A">
        <w:rPr>
          <w:rFonts w:ascii="Times New Roman" w:hAnsi="Times New Roman" w:cs="Times New Roman"/>
          <w:sz w:val="24"/>
          <w:szCs w:val="24"/>
          <w:lang w:val="bg-BG"/>
        </w:rPr>
        <w:t>,</w:t>
      </w:r>
      <w:r w:rsidR="00397ECE" w:rsidRPr="0018065A">
        <w:rPr>
          <w:rFonts w:ascii="Times New Roman" w:hAnsi="Times New Roman" w:cs="Times New Roman"/>
          <w:sz w:val="24"/>
          <w:szCs w:val="24"/>
          <w:lang w:val="bg-BG"/>
        </w:rPr>
        <w:t xml:space="preserve"> следва предварително да съгласуват с РУО</w:t>
      </w:r>
      <w:r w:rsidR="009F7B9D" w:rsidRPr="0018065A">
        <w:rPr>
          <w:rFonts w:ascii="Times New Roman" w:hAnsi="Times New Roman" w:cs="Times New Roman"/>
          <w:sz w:val="24"/>
          <w:szCs w:val="24"/>
          <w:lang w:val="bg-BG"/>
        </w:rPr>
        <w:t>,</w:t>
      </w:r>
      <w:r w:rsidR="00397ECE" w:rsidRPr="0018065A">
        <w:rPr>
          <w:rFonts w:ascii="Times New Roman" w:hAnsi="Times New Roman" w:cs="Times New Roman"/>
          <w:sz w:val="24"/>
          <w:szCs w:val="24"/>
          <w:lang w:val="bg-BG"/>
        </w:rPr>
        <w:t xml:space="preserve"> като посочат своя потенциал и опит в участие и организиране на подобни форуми, свързани с иновациите</w:t>
      </w:r>
      <w:r w:rsidR="0008194A" w:rsidRPr="0018065A">
        <w:rPr>
          <w:rFonts w:ascii="Times New Roman" w:hAnsi="Times New Roman" w:cs="Times New Roman"/>
          <w:sz w:val="24"/>
          <w:szCs w:val="24"/>
          <w:lang w:val="bg-BG"/>
        </w:rPr>
        <w:t xml:space="preserve">, както и с </w:t>
      </w:r>
      <w:r w:rsidR="0008194A" w:rsidRPr="0018065A">
        <w:rPr>
          <w:rFonts w:ascii="Times New Roman" w:eastAsia="Times New Roman" w:hAnsi="Times New Roman" w:cs="Times New Roman"/>
          <w:sz w:val="24"/>
          <w:szCs w:val="24"/>
          <w:lang w:val="bg-BG"/>
        </w:rPr>
        <w:t xml:space="preserve">осъществени </w:t>
      </w:r>
      <w:r w:rsidR="0008194A" w:rsidRPr="0018065A">
        <w:rPr>
          <w:rFonts w:ascii="Times New Roman" w:eastAsia="Calibri" w:hAnsi="Times New Roman" w:cs="Times New Roman"/>
          <w:sz w:val="24"/>
          <w:szCs w:val="24"/>
          <w:lang w:val="bg-BG"/>
        </w:rPr>
        <w:t xml:space="preserve">тренинги за </w:t>
      </w:r>
      <w:r w:rsidR="0008194A" w:rsidRPr="0018065A">
        <w:rPr>
          <w:rFonts w:ascii="Times New Roman" w:eastAsia="Times New Roman" w:hAnsi="Times New Roman" w:cs="Times New Roman"/>
          <w:sz w:val="24"/>
          <w:szCs w:val="24"/>
          <w:lang w:val="bg-BG" w:eastAsia="bg-BG"/>
        </w:rPr>
        <w:t xml:space="preserve">социално-психологическа </w:t>
      </w:r>
      <w:r w:rsidR="0008194A" w:rsidRPr="0018065A">
        <w:rPr>
          <w:rFonts w:ascii="Times New Roman" w:eastAsia="Calibri" w:hAnsi="Times New Roman" w:cs="Times New Roman"/>
          <w:sz w:val="24"/>
          <w:szCs w:val="24"/>
          <w:lang w:val="bg-BG"/>
        </w:rPr>
        <w:t>подкрепа на ученици и педагогически специалисти в различените образователни етапи.</w:t>
      </w:r>
      <w:r w:rsidR="00397ECE" w:rsidRPr="0018065A">
        <w:rPr>
          <w:rFonts w:ascii="Times New Roman" w:hAnsi="Times New Roman" w:cs="Times New Roman"/>
          <w:sz w:val="24"/>
          <w:szCs w:val="24"/>
          <w:lang w:val="bg-BG"/>
        </w:rPr>
        <w:t xml:space="preserve"> </w:t>
      </w:r>
      <w:r w:rsidR="004D4B92" w:rsidRPr="0018065A">
        <w:rPr>
          <w:rFonts w:ascii="Times New Roman" w:hAnsi="Times New Roman" w:cs="Times New Roman"/>
          <w:sz w:val="24"/>
          <w:szCs w:val="24"/>
          <w:lang w:val="bg-BG"/>
        </w:rPr>
        <w:t>След одобрение от РУО посочва</w:t>
      </w:r>
      <w:r w:rsidR="009F7B9D" w:rsidRPr="0018065A">
        <w:rPr>
          <w:rFonts w:ascii="Times New Roman" w:hAnsi="Times New Roman" w:cs="Times New Roman"/>
          <w:sz w:val="24"/>
          <w:szCs w:val="24"/>
          <w:lang w:val="bg-BG"/>
        </w:rPr>
        <w:t>т</w:t>
      </w:r>
      <w:r w:rsidR="004D4B92" w:rsidRPr="0018065A">
        <w:rPr>
          <w:rFonts w:ascii="Times New Roman" w:hAnsi="Times New Roman" w:cs="Times New Roman"/>
          <w:sz w:val="24"/>
          <w:szCs w:val="24"/>
          <w:lang w:val="bg-BG"/>
        </w:rPr>
        <w:t xml:space="preserve"> своето желание в електронната платформа. </w:t>
      </w:r>
      <w:r w:rsidR="006D0A07" w:rsidRPr="0018065A">
        <w:rPr>
          <w:rFonts w:ascii="Times New Roman" w:eastAsia="Times New Roman" w:hAnsi="Times New Roman" w:cs="Times New Roman"/>
          <w:sz w:val="24"/>
          <w:szCs w:val="24"/>
          <w:lang w:val="bg-BG"/>
        </w:rPr>
        <w:t>Съответното регионално управ</w:t>
      </w:r>
      <w:r w:rsidR="00202B36" w:rsidRPr="0018065A">
        <w:rPr>
          <w:rFonts w:ascii="Times New Roman" w:eastAsia="Times New Roman" w:hAnsi="Times New Roman" w:cs="Times New Roman"/>
          <w:sz w:val="24"/>
          <w:szCs w:val="24"/>
          <w:lang w:val="bg-BG"/>
        </w:rPr>
        <w:t xml:space="preserve">ление </w:t>
      </w:r>
      <w:r w:rsidR="00444CD7" w:rsidRPr="0018065A">
        <w:rPr>
          <w:rFonts w:ascii="Times New Roman" w:eastAsia="Times New Roman" w:hAnsi="Times New Roman" w:cs="Times New Roman"/>
          <w:sz w:val="24"/>
          <w:szCs w:val="24"/>
          <w:lang w:val="bg-BG"/>
        </w:rPr>
        <w:t>на</w:t>
      </w:r>
      <w:r w:rsidR="00202B36" w:rsidRPr="0018065A">
        <w:rPr>
          <w:rFonts w:ascii="Times New Roman" w:eastAsia="Times New Roman" w:hAnsi="Times New Roman" w:cs="Times New Roman"/>
          <w:sz w:val="24"/>
          <w:szCs w:val="24"/>
          <w:lang w:val="bg-BG"/>
        </w:rPr>
        <w:t xml:space="preserve"> образованието изготвя</w:t>
      </w:r>
      <w:r w:rsidR="006D0A07" w:rsidRPr="0018065A">
        <w:rPr>
          <w:rFonts w:ascii="Times New Roman" w:eastAsia="Times New Roman" w:hAnsi="Times New Roman" w:cs="Times New Roman"/>
          <w:sz w:val="24"/>
          <w:szCs w:val="24"/>
          <w:lang w:val="bg-BG"/>
        </w:rPr>
        <w:t xml:space="preserve"> програмата, организацията и координацията на участниците и дейностите за провеждането на форума. </w:t>
      </w:r>
      <w:r w:rsidR="002B2912" w:rsidRPr="0018065A">
        <w:rPr>
          <w:rFonts w:ascii="Times New Roman" w:hAnsi="Times New Roman" w:cs="Times New Roman"/>
          <w:sz w:val="24"/>
          <w:szCs w:val="24"/>
          <w:lang w:val="bg-BG"/>
        </w:rPr>
        <w:t>Формат</w:t>
      </w:r>
      <w:r w:rsidR="00C634D7" w:rsidRPr="0018065A">
        <w:rPr>
          <w:rFonts w:ascii="Times New Roman" w:hAnsi="Times New Roman" w:cs="Times New Roman"/>
          <w:sz w:val="24"/>
          <w:szCs w:val="24"/>
          <w:lang w:val="bg-BG"/>
        </w:rPr>
        <w:t>ът</w:t>
      </w:r>
      <w:r w:rsidR="002B2912" w:rsidRPr="0018065A">
        <w:rPr>
          <w:rFonts w:ascii="Times New Roman" w:hAnsi="Times New Roman" w:cs="Times New Roman"/>
          <w:sz w:val="24"/>
          <w:szCs w:val="24"/>
          <w:lang w:val="bg-BG"/>
        </w:rPr>
        <w:t xml:space="preserve"> може да бъде: форум, конференция, дискусия, </w:t>
      </w:r>
      <w:proofErr w:type="spellStart"/>
      <w:r w:rsidR="002B2912" w:rsidRPr="0018065A">
        <w:rPr>
          <w:rFonts w:ascii="Times New Roman" w:hAnsi="Times New Roman" w:cs="Times New Roman"/>
          <w:sz w:val="24"/>
          <w:szCs w:val="24"/>
          <w:lang w:val="bg-BG"/>
        </w:rPr>
        <w:t>уъркшоп</w:t>
      </w:r>
      <w:proofErr w:type="spellEnd"/>
      <w:r w:rsidR="002B2912" w:rsidRPr="0018065A">
        <w:rPr>
          <w:rFonts w:ascii="Times New Roman" w:hAnsi="Times New Roman" w:cs="Times New Roman"/>
          <w:sz w:val="24"/>
          <w:szCs w:val="24"/>
          <w:lang w:val="bg-BG"/>
        </w:rPr>
        <w:t xml:space="preserve"> и др. с продължителнос</w:t>
      </w:r>
      <w:r w:rsidR="00A4084E" w:rsidRPr="0018065A">
        <w:rPr>
          <w:rFonts w:ascii="Times New Roman" w:hAnsi="Times New Roman" w:cs="Times New Roman"/>
          <w:sz w:val="24"/>
          <w:szCs w:val="24"/>
          <w:lang w:val="bg-BG"/>
        </w:rPr>
        <w:t xml:space="preserve">т </w:t>
      </w:r>
      <w:r w:rsidR="002B0F4D" w:rsidRPr="0018065A">
        <w:rPr>
          <w:rFonts w:ascii="Times New Roman" w:hAnsi="Times New Roman" w:cs="Times New Roman"/>
          <w:sz w:val="24"/>
          <w:szCs w:val="24"/>
          <w:lang w:val="bg-BG"/>
        </w:rPr>
        <w:t xml:space="preserve">до </w:t>
      </w:r>
      <w:r w:rsidR="00BE21A6" w:rsidRPr="0018065A">
        <w:rPr>
          <w:rFonts w:ascii="Times New Roman" w:hAnsi="Times New Roman" w:cs="Times New Roman"/>
          <w:sz w:val="24"/>
          <w:szCs w:val="24"/>
          <w:lang w:val="bg-BG"/>
        </w:rPr>
        <w:t>четири</w:t>
      </w:r>
      <w:r w:rsidR="002B0F4D" w:rsidRPr="0018065A">
        <w:rPr>
          <w:rFonts w:ascii="Times New Roman" w:hAnsi="Times New Roman" w:cs="Times New Roman"/>
          <w:sz w:val="24"/>
          <w:szCs w:val="24"/>
          <w:lang w:val="bg-BG"/>
        </w:rPr>
        <w:t xml:space="preserve"> </w:t>
      </w:r>
      <w:r w:rsidR="00A4084E" w:rsidRPr="0018065A">
        <w:rPr>
          <w:rFonts w:ascii="Times New Roman" w:hAnsi="Times New Roman" w:cs="Times New Roman"/>
          <w:sz w:val="24"/>
          <w:szCs w:val="24"/>
          <w:lang w:val="bg-BG"/>
        </w:rPr>
        <w:t>дни и не по-малко от</w:t>
      </w:r>
      <w:r w:rsidR="00055058" w:rsidRPr="0018065A">
        <w:rPr>
          <w:rFonts w:ascii="Times New Roman" w:hAnsi="Times New Roman" w:cs="Times New Roman"/>
          <w:sz w:val="24"/>
          <w:szCs w:val="24"/>
          <w:lang w:val="bg-BG"/>
        </w:rPr>
        <w:t xml:space="preserve"> </w:t>
      </w:r>
      <w:r w:rsidR="00C32833" w:rsidRPr="0018065A">
        <w:rPr>
          <w:rFonts w:ascii="Times New Roman" w:hAnsi="Times New Roman" w:cs="Times New Roman"/>
          <w:sz w:val="24"/>
          <w:szCs w:val="24"/>
          <w:lang w:val="bg-BG"/>
        </w:rPr>
        <w:t>200</w:t>
      </w:r>
      <w:r w:rsidR="00055058" w:rsidRPr="0018065A">
        <w:rPr>
          <w:rFonts w:ascii="Times New Roman" w:hAnsi="Times New Roman" w:cs="Times New Roman"/>
          <w:sz w:val="24"/>
          <w:szCs w:val="24"/>
          <w:lang w:val="bg-BG"/>
        </w:rPr>
        <w:t xml:space="preserve"> </w:t>
      </w:r>
      <w:r w:rsidR="002B2912" w:rsidRPr="0018065A">
        <w:rPr>
          <w:rFonts w:ascii="Times New Roman" w:hAnsi="Times New Roman" w:cs="Times New Roman"/>
          <w:sz w:val="24"/>
          <w:szCs w:val="24"/>
          <w:lang w:val="bg-BG"/>
        </w:rPr>
        <w:t xml:space="preserve">участници. </w:t>
      </w:r>
      <w:r w:rsidR="00444CD7" w:rsidRPr="0018065A">
        <w:rPr>
          <w:rFonts w:ascii="Times New Roman" w:hAnsi="Times New Roman" w:cs="Times New Roman"/>
          <w:sz w:val="24"/>
          <w:szCs w:val="24"/>
          <w:lang w:val="bg-BG"/>
        </w:rPr>
        <w:t>Те</w:t>
      </w:r>
      <w:r w:rsidR="002B2912" w:rsidRPr="0018065A">
        <w:rPr>
          <w:rFonts w:ascii="Times New Roman" w:hAnsi="Times New Roman" w:cs="Times New Roman"/>
          <w:sz w:val="24"/>
          <w:szCs w:val="24"/>
          <w:lang w:val="bg-BG"/>
        </w:rPr>
        <w:t xml:space="preserve"> се определят съгласувано с </w:t>
      </w:r>
      <w:r w:rsidR="002B2912" w:rsidRPr="0018065A">
        <w:rPr>
          <w:rFonts w:ascii="Times New Roman" w:hAnsi="Times New Roman" w:cs="Times New Roman"/>
          <w:sz w:val="24"/>
          <w:szCs w:val="24"/>
          <w:lang w:val="bg-BG"/>
        </w:rPr>
        <w:lastRenderedPageBreak/>
        <w:t>РУО.</w:t>
      </w:r>
      <w:r w:rsidR="00C32833" w:rsidRPr="0018065A">
        <w:rPr>
          <w:rFonts w:ascii="Times New Roman" w:eastAsia="Times New Roman" w:hAnsi="Times New Roman" w:cs="Times New Roman"/>
          <w:sz w:val="24"/>
          <w:szCs w:val="24"/>
          <w:lang w:val="bg-BG" w:eastAsia="bg-BG"/>
        </w:rPr>
        <w:t xml:space="preserve"> Във всеки форум се предвижда</w:t>
      </w:r>
      <w:r w:rsidR="00B50A00">
        <w:rPr>
          <w:rFonts w:ascii="Times New Roman" w:eastAsia="Times New Roman" w:hAnsi="Times New Roman" w:cs="Times New Roman"/>
          <w:sz w:val="24"/>
          <w:szCs w:val="24"/>
          <w:lang w:val="bg-BG" w:eastAsia="bg-BG"/>
        </w:rPr>
        <w:t>т</w:t>
      </w:r>
      <w:r w:rsidR="00C32833" w:rsidRPr="0018065A">
        <w:rPr>
          <w:rFonts w:ascii="Times New Roman" w:eastAsia="Times New Roman" w:hAnsi="Times New Roman" w:cs="Times New Roman"/>
          <w:sz w:val="24"/>
          <w:szCs w:val="24"/>
          <w:lang w:val="bg-BG" w:eastAsia="bg-BG"/>
        </w:rPr>
        <w:t xml:space="preserve"> най-малко еднодневно представяне, методическа подкрепа по прилагане и/или реализиране на тренинги за социално-психологическа подкрепа</w:t>
      </w:r>
      <w:r w:rsidR="00BF5116" w:rsidRPr="0018065A">
        <w:rPr>
          <w:rFonts w:ascii="Times New Roman" w:eastAsia="Times New Roman" w:hAnsi="Times New Roman" w:cs="Times New Roman"/>
          <w:sz w:val="24"/>
          <w:szCs w:val="24"/>
          <w:lang w:val="bg-BG" w:eastAsia="bg-BG"/>
        </w:rPr>
        <w:t xml:space="preserve"> пред </w:t>
      </w:r>
      <w:r w:rsidR="00BF5116" w:rsidRPr="0018065A">
        <w:rPr>
          <w:rFonts w:ascii="Times New Roman" w:hAnsi="Times New Roman" w:cs="Times New Roman"/>
          <w:sz w:val="24"/>
          <w:szCs w:val="24"/>
          <w:lang w:val="bg-BG"/>
        </w:rPr>
        <w:t>педагогически специалисти, ученици, родители и външни експерти.</w:t>
      </w:r>
    </w:p>
    <w:p w14:paraId="0564F259" w14:textId="77777777" w:rsidR="00BF5116" w:rsidRPr="0018065A" w:rsidRDefault="00BF5116" w:rsidP="0018065A">
      <w:pPr>
        <w:tabs>
          <w:tab w:val="left" w:pos="720"/>
        </w:tabs>
        <w:spacing w:after="0" w:line="360" w:lineRule="auto"/>
        <w:jc w:val="both"/>
        <w:rPr>
          <w:rFonts w:ascii="Times New Roman" w:hAnsi="Times New Roman" w:cs="Times New Roman"/>
          <w:color w:val="FF0000"/>
          <w:sz w:val="24"/>
          <w:szCs w:val="24"/>
        </w:rPr>
      </w:pPr>
    </w:p>
    <w:p w14:paraId="2EE6D28F" w14:textId="30E6D24E" w:rsidR="002B2912" w:rsidRPr="0018065A" w:rsidRDefault="002B2912" w:rsidP="0018065A">
      <w:pPr>
        <w:pStyle w:val="Default"/>
        <w:spacing w:line="360" w:lineRule="auto"/>
        <w:ind w:firstLine="709"/>
        <w:jc w:val="both"/>
        <w:rPr>
          <w:b/>
          <w:bCs/>
          <w:color w:val="auto"/>
          <w:lang w:val="bg-BG"/>
        </w:rPr>
      </w:pPr>
      <w:r w:rsidRPr="0018065A">
        <w:rPr>
          <w:b/>
          <w:bCs/>
          <w:color w:val="auto"/>
          <w:lang w:val="bg-BG"/>
        </w:rPr>
        <w:t xml:space="preserve">II. КАНДИДАТСТВАНЕ И СРОКОВЕ </w:t>
      </w:r>
    </w:p>
    <w:p w14:paraId="246C2FC6" w14:textId="21CEFEC7" w:rsidR="006E6287" w:rsidRPr="0018065A" w:rsidRDefault="006E6287" w:rsidP="0018065A">
      <w:pPr>
        <w:pStyle w:val="Default"/>
        <w:spacing w:line="360" w:lineRule="auto"/>
        <w:jc w:val="both"/>
        <w:rPr>
          <w:b/>
          <w:bCs/>
          <w:color w:val="auto"/>
          <w:lang w:val="bg-BG"/>
        </w:rPr>
      </w:pPr>
      <w:r w:rsidRPr="0018065A">
        <w:rPr>
          <w:b/>
          <w:bCs/>
          <w:color w:val="auto"/>
          <w:lang w:val="bg-BG"/>
        </w:rPr>
        <w:t xml:space="preserve">6. </w:t>
      </w:r>
      <w:r w:rsidR="00EC6090" w:rsidRPr="0018065A">
        <w:rPr>
          <w:b/>
          <w:bCs/>
          <w:color w:val="auto"/>
          <w:lang w:val="bg-BG"/>
        </w:rPr>
        <w:t>По</w:t>
      </w:r>
      <w:r w:rsidR="0046027E" w:rsidRPr="0018065A">
        <w:rPr>
          <w:b/>
          <w:bCs/>
          <w:color w:val="auto"/>
        </w:rPr>
        <w:t xml:space="preserve"> </w:t>
      </w:r>
      <w:r w:rsidR="00EC6090" w:rsidRPr="0018065A">
        <w:rPr>
          <w:b/>
          <w:bCs/>
          <w:color w:val="auto"/>
          <w:lang w:val="bg-BG"/>
        </w:rPr>
        <w:t xml:space="preserve">модул 1 </w:t>
      </w:r>
      <w:r w:rsidR="00BF5116" w:rsidRPr="0018065A">
        <w:rPr>
          <w:rFonts w:eastAsia="Times New Roman"/>
          <w:b/>
          <w:bCs/>
          <w:color w:val="auto"/>
          <w:lang w:val="bg-BG"/>
        </w:rPr>
        <w:t>„Нови учебни предмети, модули и интердисциплинарно учене“</w:t>
      </w:r>
    </w:p>
    <w:p w14:paraId="5B414943" w14:textId="66CCAC01" w:rsidR="00EC02A3" w:rsidRPr="0015184D" w:rsidRDefault="006E6287" w:rsidP="0015184D">
      <w:pPr>
        <w:tabs>
          <w:tab w:val="left" w:pos="993"/>
        </w:tabs>
        <w:autoSpaceDE w:val="0"/>
        <w:autoSpaceDN w:val="0"/>
        <w:adjustRightInd w:val="0"/>
        <w:spacing w:after="0" w:line="360" w:lineRule="auto"/>
        <w:ind w:firstLine="709"/>
        <w:jc w:val="both"/>
        <w:rPr>
          <w:rFonts w:ascii="Times New Roman" w:hAnsi="Times New Roman" w:cs="Times New Roman"/>
          <w:color w:val="000000"/>
          <w:sz w:val="24"/>
          <w:szCs w:val="24"/>
          <w:lang w:val="bg-BG"/>
        </w:rPr>
      </w:pPr>
      <w:r w:rsidRPr="00B50A00">
        <w:rPr>
          <w:rFonts w:ascii="Times New Roman" w:hAnsi="Times New Roman" w:cs="Times New Roman"/>
          <w:sz w:val="24"/>
          <w:szCs w:val="24"/>
          <w:lang w:val="bg-BG"/>
        </w:rPr>
        <w:t>6.1.</w:t>
      </w:r>
      <w:r w:rsidRPr="0018065A">
        <w:rPr>
          <w:rFonts w:ascii="Times New Roman" w:hAnsi="Times New Roman" w:cs="Times New Roman"/>
          <w:b/>
          <w:bCs/>
          <w:sz w:val="24"/>
          <w:szCs w:val="24"/>
          <w:lang w:val="bg-BG"/>
        </w:rPr>
        <w:t xml:space="preserve"> </w:t>
      </w:r>
      <w:r w:rsidRPr="0018065A">
        <w:rPr>
          <w:rFonts w:ascii="Times New Roman" w:hAnsi="Times New Roman" w:cs="Times New Roman"/>
          <w:sz w:val="24"/>
          <w:szCs w:val="24"/>
          <w:lang w:val="bg-BG"/>
        </w:rPr>
        <w:t>В</w:t>
      </w:r>
      <w:r w:rsidR="00EC6090" w:rsidRPr="0018065A">
        <w:rPr>
          <w:rFonts w:ascii="Times New Roman" w:hAnsi="Times New Roman" w:cs="Times New Roman"/>
          <w:sz w:val="24"/>
          <w:szCs w:val="24"/>
          <w:lang w:val="bg-BG"/>
        </w:rPr>
        <w:t xml:space="preserve"> срок от 01.09.20</w:t>
      </w:r>
      <w:r w:rsidR="00EE7D1B" w:rsidRPr="0018065A">
        <w:rPr>
          <w:rFonts w:ascii="Times New Roman" w:hAnsi="Times New Roman" w:cs="Times New Roman"/>
          <w:sz w:val="24"/>
          <w:szCs w:val="24"/>
        </w:rPr>
        <w:t>24</w:t>
      </w:r>
      <w:r w:rsidR="00EC6090" w:rsidRPr="0018065A">
        <w:rPr>
          <w:rFonts w:ascii="Times New Roman" w:hAnsi="Times New Roman" w:cs="Times New Roman"/>
          <w:sz w:val="24"/>
          <w:szCs w:val="24"/>
          <w:lang w:val="bg-BG"/>
        </w:rPr>
        <w:t xml:space="preserve"> г. до </w:t>
      </w:r>
      <w:r w:rsidR="00331390" w:rsidRPr="0018065A">
        <w:rPr>
          <w:rFonts w:ascii="Times New Roman" w:hAnsi="Times New Roman" w:cs="Times New Roman"/>
          <w:sz w:val="24"/>
          <w:szCs w:val="24"/>
          <w:lang w:val="bg-BG"/>
        </w:rPr>
        <w:t>30.09.</w:t>
      </w:r>
      <w:r w:rsidR="00EC6090" w:rsidRPr="0018065A">
        <w:rPr>
          <w:rFonts w:ascii="Times New Roman" w:hAnsi="Times New Roman" w:cs="Times New Roman"/>
          <w:sz w:val="24"/>
          <w:szCs w:val="24"/>
          <w:lang w:val="bg-BG"/>
        </w:rPr>
        <w:t xml:space="preserve">2024 г. училищата попълват формуляр за кандидатстване </w:t>
      </w:r>
      <w:r w:rsidR="00EC02A3" w:rsidRPr="0018065A">
        <w:rPr>
          <w:rFonts w:ascii="Times New Roman" w:hAnsi="Times New Roman" w:cs="Times New Roman"/>
          <w:sz w:val="24"/>
          <w:szCs w:val="24"/>
          <w:lang w:val="bg-BG"/>
        </w:rPr>
        <w:t xml:space="preserve">за финансиране </w:t>
      </w:r>
      <w:r w:rsidR="00EC6090" w:rsidRPr="0018065A">
        <w:rPr>
          <w:rFonts w:ascii="Times New Roman" w:hAnsi="Times New Roman" w:cs="Times New Roman"/>
          <w:sz w:val="24"/>
          <w:szCs w:val="24"/>
          <w:lang w:val="bg-BG"/>
        </w:rPr>
        <w:t xml:space="preserve">в електронната платформа </w:t>
      </w:r>
      <w:hyperlink r:id="rId8" w:history="1">
        <w:r w:rsidR="0015184D" w:rsidRPr="00FE7D7E">
          <w:rPr>
            <w:rFonts w:ascii="Times New Roman" w:eastAsia="Times New Roman" w:hAnsi="Times New Roman" w:cs="Times New Roman"/>
            <w:color w:val="0000FF"/>
            <w:sz w:val="24"/>
            <w:szCs w:val="24"/>
            <w:u w:val="single"/>
          </w:rPr>
          <w:t>https://ischools.mon.bg</w:t>
        </w:r>
      </w:hyperlink>
      <w:r w:rsidR="005B7282">
        <w:rPr>
          <w:rFonts w:ascii="Times New Roman" w:eastAsia="Times New Roman" w:hAnsi="Times New Roman" w:cs="Times New Roman"/>
          <w:color w:val="0000FF"/>
          <w:sz w:val="24"/>
          <w:szCs w:val="24"/>
          <w:u w:val="single"/>
          <w:lang w:val="bg-BG"/>
        </w:rPr>
        <w:t xml:space="preserve"> </w:t>
      </w:r>
      <w:r w:rsidR="0015184D">
        <w:rPr>
          <w:rFonts w:ascii="Times New Roman" w:eastAsia="Times New Roman" w:hAnsi="Times New Roman" w:cs="Times New Roman"/>
          <w:color w:val="0000FF"/>
          <w:sz w:val="24"/>
          <w:szCs w:val="24"/>
          <w:u w:val="single"/>
          <w:lang w:val="bg-BG"/>
        </w:rPr>
        <w:t xml:space="preserve">, </w:t>
      </w:r>
      <w:r w:rsidR="00EC02A3" w:rsidRPr="0018065A">
        <w:rPr>
          <w:rFonts w:ascii="Times New Roman" w:hAnsi="Times New Roman" w:cs="Times New Roman"/>
          <w:sz w:val="24"/>
          <w:szCs w:val="24"/>
          <w:lang w:val="bg-BG"/>
        </w:rPr>
        <w:t xml:space="preserve">който включва: </w:t>
      </w:r>
    </w:p>
    <w:p w14:paraId="72A46880" w14:textId="662CF46B" w:rsidR="00EC02A3" w:rsidRPr="0018065A" w:rsidRDefault="00EC02A3" w:rsidP="0018065A">
      <w:pPr>
        <w:pStyle w:val="Default"/>
        <w:spacing w:line="360" w:lineRule="auto"/>
        <w:ind w:firstLine="709"/>
        <w:jc w:val="both"/>
        <w:rPr>
          <w:color w:val="auto"/>
          <w:lang w:val="bg-BG"/>
        </w:rPr>
      </w:pPr>
      <w:r w:rsidRPr="0018065A">
        <w:rPr>
          <w:color w:val="auto"/>
          <w:lang w:val="bg-BG"/>
        </w:rPr>
        <w:tab/>
        <w:t>- задължителни данни за училището по НЕИСПУО;</w:t>
      </w:r>
    </w:p>
    <w:p w14:paraId="65A9917F" w14:textId="22F0F1DC" w:rsidR="00DA6EDD" w:rsidRPr="0018065A" w:rsidRDefault="00DA6EDD" w:rsidP="0018065A">
      <w:pPr>
        <w:pStyle w:val="Default"/>
        <w:spacing w:line="360" w:lineRule="auto"/>
        <w:ind w:firstLine="709"/>
        <w:jc w:val="both"/>
        <w:rPr>
          <w:color w:val="auto"/>
          <w:lang w:val="bg-BG"/>
        </w:rPr>
      </w:pPr>
      <w:r w:rsidRPr="0018065A">
        <w:rPr>
          <w:color w:val="auto"/>
          <w:lang w:val="bg-BG"/>
        </w:rPr>
        <w:t>- кратко описание на действащата иновация на училището</w:t>
      </w:r>
      <w:r w:rsidR="00F85C33" w:rsidRPr="0018065A">
        <w:rPr>
          <w:color w:val="auto"/>
          <w:lang w:val="bg-BG"/>
        </w:rPr>
        <w:t>, с която кандидатстват за финансиране по модула</w:t>
      </w:r>
      <w:r w:rsidR="00B50A00">
        <w:rPr>
          <w:color w:val="auto"/>
          <w:lang w:val="bg-BG"/>
        </w:rPr>
        <w:t>;</w:t>
      </w:r>
    </w:p>
    <w:p w14:paraId="570C96D4" w14:textId="7C436260" w:rsidR="00036C2D" w:rsidRPr="0018065A" w:rsidRDefault="00036C2D" w:rsidP="0018065A">
      <w:pPr>
        <w:pStyle w:val="Default"/>
        <w:spacing w:line="360" w:lineRule="auto"/>
        <w:ind w:firstLine="709"/>
        <w:jc w:val="both"/>
        <w:rPr>
          <w:color w:val="auto"/>
          <w:lang w:val="bg-BG"/>
        </w:rPr>
      </w:pPr>
      <w:r w:rsidRPr="0018065A">
        <w:rPr>
          <w:color w:val="auto"/>
          <w:lang w:val="bg-BG"/>
        </w:rPr>
        <w:t xml:space="preserve">- посочва се </w:t>
      </w:r>
      <w:r w:rsidR="00F1589A" w:rsidRPr="0018065A">
        <w:rPr>
          <w:color w:val="auto"/>
          <w:lang w:val="bg-BG"/>
        </w:rPr>
        <w:t xml:space="preserve">съобразно т. 11.1. от НПИД </w:t>
      </w:r>
      <w:r w:rsidRPr="0018065A">
        <w:rPr>
          <w:color w:val="auto"/>
          <w:lang w:val="bg-BG"/>
        </w:rPr>
        <w:t>конкретното направление или комбинация от тях</w:t>
      </w:r>
      <w:r w:rsidR="00F1589A" w:rsidRPr="0018065A">
        <w:rPr>
          <w:color w:val="auto"/>
          <w:lang w:val="bg-BG"/>
        </w:rPr>
        <w:t xml:space="preserve"> с</w:t>
      </w:r>
      <w:r w:rsidR="00B50A00">
        <w:rPr>
          <w:color w:val="auto"/>
          <w:lang w:val="bg-BG"/>
        </w:rPr>
        <w:t>поред</w:t>
      </w:r>
      <w:r w:rsidR="00F1589A" w:rsidRPr="0018065A">
        <w:rPr>
          <w:color w:val="auto"/>
          <w:lang w:val="bg-BG"/>
        </w:rPr>
        <w:t xml:space="preserve"> одобрения иновативен проект на училището:</w:t>
      </w:r>
    </w:p>
    <w:p w14:paraId="01624FDB" w14:textId="07E31BFA" w:rsidR="00036C2D" w:rsidRPr="0018065A" w:rsidRDefault="00360058" w:rsidP="0018065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bg-BG" w:eastAsia="bg-BG"/>
        </w:rPr>
      </w:pPr>
      <w:r w:rsidRPr="0018065A">
        <w:rPr>
          <w:rFonts w:ascii="Times New Roman" w:eastAsia="Times New Roman" w:hAnsi="Times New Roman" w:cs="Times New Roman"/>
          <w:color w:val="000000"/>
          <w:sz w:val="24"/>
          <w:szCs w:val="24"/>
          <w:lang w:val="bg-BG" w:eastAsia="bg-BG"/>
        </w:rPr>
        <w:t>6</w:t>
      </w:r>
      <w:r w:rsidR="00036C2D" w:rsidRPr="0018065A">
        <w:rPr>
          <w:rFonts w:ascii="Times New Roman" w:eastAsia="Times New Roman" w:hAnsi="Times New Roman" w:cs="Times New Roman"/>
          <w:color w:val="000000"/>
          <w:sz w:val="24"/>
          <w:szCs w:val="24"/>
          <w:lang w:val="bg-BG" w:eastAsia="bg-BG"/>
        </w:rPr>
        <w:t>.1.1. Въвеждане на нов учебен предмет/модул и ново учебно съдържание.</w:t>
      </w:r>
    </w:p>
    <w:p w14:paraId="3E871561" w14:textId="23AC4E4B" w:rsidR="00036C2D" w:rsidRPr="0018065A" w:rsidRDefault="00036C2D" w:rsidP="0018065A">
      <w:pPr>
        <w:tabs>
          <w:tab w:val="left" w:pos="0"/>
          <w:tab w:val="left" w:pos="426"/>
          <w:tab w:val="left" w:pos="567"/>
        </w:tabs>
        <w:spacing w:after="0" w:line="360" w:lineRule="auto"/>
        <w:jc w:val="both"/>
        <w:rPr>
          <w:rFonts w:ascii="Times New Roman" w:hAnsi="Times New Roman" w:cs="Times New Roman"/>
          <w:iCs/>
          <w:sz w:val="24"/>
          <w:szCs w:val="24"/>
          <w:lang w:val="bg-BG"/>
        </w:rPr>
      </w:pPr>
      <w:r w:rsidRPr="0018065A">
        <w:rPr>
          <w:rFonts w:ascii="Times New Roman" w:eastAsia="Times New Roman" w:hAnsi="Times New Roman" w:cs="Times New Roman"/>
          <w:iCs/>
          <w:sz w:val="24"/>
          <w:szCs w:val="24"/>
          <w:lang w:val="bg-BG" w:eastAsia="bg-BG"/>
        </w:rPr>
        <w:tab/>
      </w:r>
      <w:r w:rsidRPr="0018065A">
        <w:rPr>
          <w:rFonts w:ascii="Times New Roman" w:eastAsia="Times New Roman" w:hAnsi="Times New Roman" w:cs="Times New Roman"/>
          <w:iCs/>
          <w:sz w:val="24"/>
          <w:szCs w:val="24"/>
          <w:lang w:val="bg-BG" w:eastAsia="bg-BG"/>
        </w:rPr>
        <w:tab/>
      </w:r>
      <w:r w:rsidRPr="0018065A">
        <w:rPr>
          <w:rFonts w:ascii="Times New Roman" w:eastAsia="Times New Roman" w:hAnsi="Times New Roman" w:cs="Times New Roman"/>
          <w:iCs/>
          <w:sz w:val="24"/>
          <w:szCs w:val="24"/>
          <w:lang w:val="bg-BG" w:eastAsia="bg-BG"/>
        </w:rPr>
        <w:tab/>
      </w:r>
      <w:r w:rsidR="00360058" w:rsidRPr="0018065A">
        <w:rPr>
          <w:rFonts w:ascii="Times New Roman" w:eastAsia="Times New Roman" w:hAnsi="Times New Roman" w:cs="Times New Roman"/>
          <w:iCs/>
          <w:sz w:val="24"/>
          <w:szCs w:val="24"/>
          <w:lang w:val="bg-BG" w:eastAsia="bg-BG"/>
        </w:rPr>
        <w:t>6</w:t>
      </w:r>
      <w:r w:rsidRPr="0018065A">
        <w:rPr>
          <w:rFonts w:ascii="Times New Roman" w:eastAsia="Times New Roman" w:hAnsi="Times New Roman" w:cs="Times New Roman"/>
          <w:iCs/>
          <w:sz w:val="24"/>
          <w:szCs w:val="24"/>
          <w:lang w:val="bg-BG" w:eastAsia="bg-BG"/>
        </w:rPr>
        <w:t xml:space="preserve">.1.2. </w:t>
      </w:r>
      <w:r w:rsidRPr="0018065A">
        <w:rPr>
          <w:rFonts w:ascii="Times New Roman" w:hAnsi="Times New Roman" w:cs="Times New Roman"/>
          <w:iCs/>
          <w:sz w:val="24"/>
          <w:szCs w:val="24"/>
          <w:lang w:val="bg-BG"/>
        </w:rPr>
        <w:t>Преподаване чрез интегриране на предметно съдържание.</w:t>
      </w:r>
    </w:p>
    <w:p w14:paraId="3310F85F" w14:textId="4021F489" w:rsidR="00036C2D" w:rsidRPr="0018065A" w:rsidRDefault="00360058" w:rsidP="0018065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bg-BG" w:eastAsia="bg-BG"/>
        </w:rPr>
      </w:pPr>
      <w:r w:rsidRPr="0018065A">
        <w:rPr>
          <w:rFonts w:ascii="Times New Roman" w:eastAsia="Times New Roman" w:hAnsi="Times New Roman" w:cs="Times New Roman"/>
          <w:color w:val="000000"/>
          <w:sz w:val="24"/>
          <w:szCs w:val="24"/>
          <w:lang w:val="bg-BG" w:eastAsia="bg-BG"/>
        </w:rPr>
        <w:t>6</w:t>
      </w:r>
      <w:r w:rsidR="00036C2D" w:rsidRPr="0018065A">
        <w:rPr>
          <w:rFonts w:ascii="Times New Roman" w:eastAsia="Times New Roman" w:hAnsi="Times New Roman" w:cs="Times New Roman"/>
          <w:color w:val="000000"/>
          <w:sz w:val="24"/>
          <w:szCs w:val="24"/>
          <w:lang w:val="bg-BG" w:eastAsia="bg-BG"/>
        </w:rPr>
        <w:t>.1.3. Интердисциплинарно обучение</w:t>
      </w:r>
      <w:r w:rsidR="00B50A00">
        <w:rPr>
          <w:rFonts w:ascii="Times New Roman" w:eastAsia="Times New Roman" w:hAnsi="Times New Roman" w:cs="Times New Roman"/>
          <w:color w:val="000000"/>
          <w:sz w:val="24"/>
          <w:szCs w:val="24"/>
          <w:lang w:val="bg-BG" w:eastAsia="bg-BG"/>
        </w:rPr>
        <w:t>:</w:t>
      </w:r>
      <w:r w:rsidR="00036C2D" w:rsidRPr="0018065A">
        <w:rPr>
          <w:rFonts w:ascii="Times New Roman" w:eastAsia="Times New Roman" w:hAnsi="Times New Roman" w:cs="Times New Roman"/>
          <w:color w:val="000000"/>
          <w:sz w:val="24"/>
          <w:szCs w:val="24"/>
          <w:lang w:val="bg-BG" w:eastAsia="bg-BG"/>
        </w:rPr>
        <w:t xml:space="preserve"> </w:t>
      </w:r>
    </w:p>
    <w:p w14:paraId="2849FC8C" w14:textId="62EFBDE9" w:rsidR="00EC02A3" w:rsidRPr="0018065A" w:rsidRDefault="00EC02A3" w:rsidP="0018065A">
      <w:pPr>
        <w:pStyle w:val="Default"/>
        <w:spacing w:line="360" w:lineRule="auto"/>
        <w:ind w:firstLine="709"/>
        <w:jc w:val="both"/>
        <w:rPr>
          <w:color w:val="auto"/>
          <w:lang w:val="bg-BG"/>
        </w:rPr>
      </w:pPr>
      <w:r w:rsidRPr="0018065A">
        <w:rPr>
          <w:color w:val="FF0000"/>
          <w:lang w:val="bg-BG"/>
        </w:rPr>
        <w:tab/>
      </w:r>
      <w:r w:rsidRPr="0018065A">
        <w:rPr>
          <w:color w:val="auto"/>
          <w:lang w:val="bg-BG"/>
        </w:rPr>
        <w:t>- описание на планираните дейности</w:t>
      </w:r>
      <w:r w:rsidR="00B50A00">
        <w:rPr>
          <w:color w:val="auto"/>
          <w:lang w:val="bg-BG"/>
        </w:rPr>
        <w:t>;</w:t>
      </w:r>
      <w:r w:rsidR="00036C2D" w:rsidRPr="0018065A">
        <w:rPr>
          <w:color w:val="auto"/>
          <w:lang w:val="bg-BG"/>
        </w:rPr>
        <w:t xml:space="preserve"> </w:t>
      </w:r>
    </w:p>
    <w:p w14:paraId="396A5F0D" w14:textId="77777777" w:rsidR="00EC02A3" w:rsidRPr="0018065A" w:rsidRDefault="00EC02A3" w:rsidP="0018065A">
      <w:pPr>
        <w:pStyle w:val="Default"/>
        <w:spacing w:line="360" w:lineRule="auto"/>
        <w:ind w:firstLine="709"/>
        <w:jc w:val="both"/>
        <w:rPr>
          <w:color w:val="auto"/>
          <w:lang w:val="bg-BG"/>
        </w:rPr>
      </w:pPr>
      <w:r w:rsidRPr="0018065A">
        <w:rPr>
          <w:color w:val="auto"/>
          <w:lang w:val="bg-BG"/>
        </w:rPr>
        <w:tab/>
        <w:t>- цел и очаквани резултати;</w:t>
      </w:r>
    </w:p>
    <w:p w14:paraId="40CD478B" w14:textId="71A168EA" w:rsidR="00EC02A3" w:rsidRPr="0018065A" w:rsidRDefault="00EC02A3" w:rsidP="0018065A">
      <w:pPr>
        <w:pStyle w:val="Default"/>
        <w:spacing w:line="360" w:lineRule="auto"/>
        <w:ind w:firstLine="709"/>
        <w:jc w:val="both"/>
        <w:rPr>
          <w:color w:val="auto"/>
          <w:lang w:val="bg-BG"/>
        </w:rPr>
      </w:pPr>
      <w:r w:rsidRPr="0018065A">
        <w:rPr>
          <w:color w:val="auto"/>
          <w:lang w:val="bg-BG"/>
        </w:rPr>
        <w:t>- екип за изпълнение</w:t>
      </w:r>
      <w:r w:rsidR="00F85C33" w:rsidRPr="0018065A">
        <w:rPr>
          <w:color w:val="auto"/>
          <w:lang w:val="bg-BG"/>
        </w:rPr>
        <w:t>, като се посочва конкретната роля на всеки;</w:t>
      </w:r>
    </w:p>
    <w:p w14:paraId="1E3E86D3" w14:textId="77777777" w:rsidR="00EC02A3" w:rsidRPr="0018065A" w:rsidRDefault="00EC02A3" w:rsidP="0018065A">
      <w:pPr>
        <w:pStyle w:val="Default"/>
        <w:spacing w:line="360" w:lineRule="auto"/>
        <w:ind w:firstLine="709"/>
        <w:jc w:val="both"/>
        <w:rPr>
          <w:color w:val="auto"/>
          <w:lang w:val="bg-BG"/>
        </w:rPr>
      </w:pPr>
      <w:r w:rsidRPr="0018065A">
        <w:rPr>
          <w:color w:val="auto"/>
          <w:lang w:val="bg-BG"/>
        </w:rPr>
        <w:t>- кратко описание на организацията на учебния процес;</w:t>
      </w:r>
    </w:p>
    <w:p w14:paraId="5FC712A2" w14:textId="77777777" w:rsidR="00EC02A3" w:rsidRPr="0018065A" w:rsidRDefault="00EC02A3" w:rsidP="0018065A">
      <w:pPr>
        <w:pStyle w:val="Default"/>
        <w:spacing w:line="360" w:lineRule="auto"/>
        <w:ind w:firstLine="709"/>
        <w:jc w:val="both"/>
        <w:rPr>
          <w:color w:val="auto"/>
          <w:lang w:val="bg-BG"/>
        </w:rPr>
      </w:pPr>
      <w:r w:rsidRPr="0018065A">
        <w:rPr>
          <w:color w:val="auto"/>
          <w:lang w:val="bg-BG"/>
        </w:rPr>
        <w:t>- планирани крайни продукти от реализацията на дейностите;</w:t>
      </w:r>
    </w:p>
    <w:p w14:paraId="7322C3B7" w14:textId="77777777" w:rsidR="00EC02A3" w:rsidRPr="0018065A" w:rsidRDefault="00EC02A3" w:rsidP="0018065A">
      <w:pPr>
        <w:pStyle w:val="Default"/>
        <w:spacing w:line="360" w:lineRule="auto"/>
        <w:ind w:firstLine="709"/>
        <w:jc w:val="both"/>
        <w:rPr>
          <w:color w:val="auto"/>
          <w:lang w:val="bg-BG"/>
        </w:rPr>
      </w:pPr>
      <w:r w:rsidRPr="0018065A">
        <w:rPr>
          <w:color w:val="auto"/>
          <w:lang w:val="bg-BG"/>
        </w:rPr>
        <w:t>- индикативен бюджет с разпределение по видове допустими разходи;</w:t>
      </w:r>
    </w:p>
    <w:p w14:paraId="221EC677" w14:textId="7A22AE14" w:rsidR="00EC6090" w:rsidRPr="0018065A" w:rsidRDefault="00EC02A3" w:rsidP="0018065A">
      <w:pPr>
        <w:pStyle w:val="Default"/>
        <w:spacing w:line="360" w:lineRule="auto"/>
        <w:ind w:firstLine="709"/>
        <w:jc w:val="both"/>
        <w:rPr>
          <w:color w:val="auto"/>
          <w:lang w:val="bg-BG"/>
        </w:rPr>
      </w:pPr>
      <w:r w:rsidRPr="0018065A">
        <w:rPr>
          <w:color w:val="auto"/>
          <w:lang w:val="bg-BG"/>
        </w:rPr>
        <w:t>- декларация по т. 10.1.</w:t>
      </w:r>
      <w:r w:rsidR="004101EC" w:rsidRPr="0018065A">
        <w:rPr>
          <w:color w:val="auto"/>
        </w:rPr>
        <w:t xml:space="preserve"> </w:t>
      </w:r>
      <w:r w:rsidR="004101EC" w:rsidRPr="0018065A">
        <w:rPr>
          <w:color w:val="auto"/>
          <w:lang w:val="bg-BG"/>
        </w:rPr>
        <w:t>от НПИД.</w:t>
      </w:r>
    </w:p>
    <w:p w14:paraId="31BA7DCF" w14:textId="19D6F6F4" w:rsidR="00036C2D" w:rsidRPr="0015184D" w:rsidRDefault="006E6287" w:rsidP="0015184D">
      <w:pPr>
        <w:tabs>
          <w:tab w:val="left" w:pos="993"/>
        </w:tabs>
        <w:autoSpaceDE w:val="0"/>
        <w:autoSpaceDN w:val="0"/>
        <w:adjustRightInd w:val="0"/>
        <w:spacing w:after="0" w:line="360" w:lineRule="auto"/>
        <w:ind w:firstLine="709"/>
        <w:jc w:val="both"/>
        <w:rPr>
          <w:rFonts w:ascii="Times New Roman" w:hAnsi="Times New Roman" w:cs="Times New Roman"/>
          <w:color w:val="000000"/>
          <w:sz w:val="24"/>
          <w:szCs w:val="24"/>
          <w:lang w:val="bg-BG"/>
        </w:rPr>
      </w:pPr>
      <w:r w:rsidRPr="0018065A">
        <w:rPr>
          <w:rFonts w:ascii="Times New Roman" w:eastAsia="Times New Roman" w:hAnsi="Times New Roman" w:cs="Times New Roman"/>
          <w:bCs/>
          <w:sz w:val="24"/>
          <w:szCs w:val="24"/>
          <w:lang w:val="bg-BG" w:eastAsia="bg-BG"/>
        </w:rPr>
        <w:t xml:space="preserve">6.2. </w:t>
      </w:r>
      <w:r w:rsidR="00C95FA6" w:rsidRPr="0018065A">
        <w:rPr>
          <w:rFonts w:ascii="Times New Roman" w:eastAsia="Times New Roman" w:hAnsi="Times New Roman" w:cs="Times New Roman"/>
          <w:bCs/>
          <w:sz w:val="24"/>
          <w:szCs w:val="24"/>
          <w:lang w:val="bg-BG" w:eastAsia="bg-BG"/>
        </w:rPr>
        <w:t xml:space="preserve">Регионалното управление на образованието </w:t>
      </w:r>
      <w:r w:rsidR="00F43D84" w:rsidRPr="0018065A">
        <w:rPr>
          <w:rFonts w:ascii="Times New Roman" w:hAnsi="Times New Roman" w:cs="Times New Roman"/>
          <w:sz w:val="24"/>
          <w:szCs w:val="24"/>
          <w:lang w:val="bg-BG"/>
        </w:rPr>
        <w:t>в срок от 5 дни от датата на кандидатстване</w:t>
      </w:r>
      <w:r w:rsidR="00F43D84" w:rsidRPr="0018065A">
        <w:rPr>
          <w:rFonts w:ascii="Times New Roman" w:eastAsia="Times New Roman" w:hAnsi="Times New Roman" w:cs="Times New Roman"/>
          <w:bCs/>
          <w:sz w:val="24"/>
          <w:szCs w:val="24"/>
          <w:lang w:val="bg-BG" w:eastAsia="bg-BG"/>
        </w:rPr>
        <w:t xml:space="preserve"> </w:t>
      </w:r>
      <w:r w:rsidR="00C95FA6" w:rsidRPr="0018065A">
        <w:rPr>
          <w:rFonts w:ascii="Times New Roman" w:eastAsia="Times New Roman" w:hAnsi="Times New Roman" w:cs="Times New Roman"/>
          <w:bCs/>
          <w:sz w:val="24"/>
          <w:szCs w:val="24"/>
          <w:lang w:val="bg-BG" w:eastAsia="bg-BG"/>
        </w:rPr>
        <w:t xml:space="preserve">дава становище в електронната платформа </w:t>
      </w:r>
      <w:bookmarkStart w:id="2" w:name="_Hlk174021595"/>
      <w:r w:rsidR="0015184D">
        <w:fldChar w:fldCharType="begin"/>
      </w:r>
      <w:r w:rsidR="0015184D">
        <w:instrText xml:space="preserve"> HYPERLINK "https://ischools.mon.bg" </w:instrText>
      </w:r>
      <w:r w:rsidR="0015184D">
        <w:fldChar w:fldCharType="separate"/>
      </w:r>
      <w:r w:rsidR="0015184D" w:rsidRPr="00FE7D7E">
        <w:rPr>
          <w:rFonts w:ascii="Times New Roman" w:eastAsia="Times New Roman" w:hAnsi="Times New Roman" w:cs="Times New Roman"/>
          <w:color w:val="0000FF"/>
          <w:sz w:val="24"/>
          <w:szCs w:val="24"/>
          <w:u w:val="single"/>
        </w:rPr>
        <w:t>https://ischools.mon.bg</w:t>
      </w:r>
      <w:r w:rsidR="0015184D">
        <w:rPr>
          <w:rFonts w:ascii="Times New Roman" w:eastAsia="Times New Roman" w:hAnsi="Times New Roman" w:cs="Times New Roman"/>
          <w:color w:val="0000FF"/>
          <w:sz w:val="24"/>
          <w:szCs w:val="24"/>
          <w:u w:val="single"/>
        </w:rPr>
        <w:fldChar w:fldCharType="end"/>
      </w:r>
      <w:r w:rsidR="00C95FA6" w:rsidRPr="0018065A">
        <w:rPr>
          <w:rFonts w:ascii="Times New Roman" w:hAnsi="Times New Roman" w:cs="Times New Roman"/>
          <w:b/>
          <w:bCs/>
          <w:sz w:val="24"/>
          <w:szCs w:val="24"/>
          <w:lang w:val="bg-BG"/>
        </w:rPr>
        <w:t xml:space="preserve"> </w:t>
      </w:r>
      <w:bookmarkEnd w:id="2"/>
      <w:r w:rsidR="00C95FA6" w:rsidRPr="0018065A">
        <w:rPr>
          <w:rFonts w:ascii="Times New Roman" w:hAnsi="Times New Roman" w:cs="Times New Roman"/>
          <w:sz w:val="24"/>
          <w:szCs w:val="24"/>
          <w:lang w:val="bg-BG"/>
        </w:rPr>
        <w:t>за:</w:t>
      </w:r>
    </w:p>
    <w:p w14:paraId="53D15AF3" w14:textId="1977B99A" w:rsidR="00C95FA6" w:rsidRPr="0018065A" w:rsidRDefault="00036C2D" w:rsidP="0018065A">
      <w:pPr>
        <w:shd w:val="clear" w:color="auto" w:fill="FFFFFF"/>
        <w:spacing w:line="360" w:lineRule="auto"/>
        <w:ind w:firstLine="708"/>
        <w:rPr>
          <w:rFonts w:ascii="Times New Roman" w:eastAsia="Times New Roman" w:hAnsi="Times New Roman" w:cs="Times New Roman"/>
          <w:sz w:val="24"/>
          <w:szCs w:val="24"/>
          <w:lang w:val="bg-BG" w:eastAsia="bg-BG"/>
        </w:rPr>
      </w:pPr>
      <w:r w:rsidRPr="0018065A">
        <w:rPr>
          <w:rFonts w:ascii="Times New Roman" w:eastAsia="Times New Roman" w:hAnsi="Times New Roman" w:cs="Times New Roman"/>
          <w:bCs/>
          <w:sz w:val="24"/>
          <w:szCs w:val="24"/>
          <w:lang w:val="bg-BG" w:eastAsia="bg-BG"/>
        </w:rPr>
        <w:t>-</w:t>
      </w:r>
      <w:r w:rsidRPr="0018065A">
        <w:rPr>
          <w:rFonts w:ascii="Times New Roman" w:eastAsia="Times New Roman" w:hAnsi="Times New Roman" w:cs="Times New Roman"/>
          <w:sz w:val="24"/>
          <w:szCs w:val="24"/>
          <w:lang w:val="bg-BG" w:eastAsia="bg-BG"/>
        </w:rPr>
        <w:t xml:space="preserve"> </w:t>
      </w:r>
      <w:r w:rsidR="006A55FB" w:rsidRPr="0018065A">
        <w:rPr>
          <w:rFonts w:ascii="Times New Roman" w:eastAsia="Times New Roman" w:hAnsi="Times New Roman" w:cs="Times New Roman"/>
          <w:sz w:val="24"/>
          <w:szCs w:val="24"/>
          <w:lang w:val="bg-BG" w:eastAsia="bg-BG"/>
        </w:rPr>
        <w:t>допустимост</w:t>
      </w:r>
      <w:r w:rsidR="00460A46" w:rsidRPr="0018065A">
        <w:rPr>
          <w:rFonts w:ascii="Times New Roman" w:eastAsia="Times New Roman" w:hAnsi="Times New Roman" w:cs="Times New Roman"/>
          <w:sz w:val="24"/>
          <w:szCs w:val="24"/>
          <w:lang w:val="bg-BG" w:eastAsia="bg-BG"/>
        </w:rPr>
        <w:t xml:space="preserve">, </w:t>
      </w:r>
      <w:r w:rsidR="006A55FB" w:rsidRPr="0018065A">
        <w:rPr>
          <w:rFonts w:ascii="Times New Roman" w:eastAsia="Times New Roman" w:hAnsi="Times New Roman" w:cs="Times New Roman"/>
          <w:sz w:val="24"/>
          <w:szCs w:val="24"/>
          <w:lang w:val="bg-BG" w:eastAsia="bg-BG"/>
        </w:rPr>
        <w:t>одобрение и съответствие на проектното предложение със ЗПУО и съотносимост с държавните образователни стандарти</w:t>
      </w:r>
      <w:r w:rsidR="00460A46" w:rsidRPr="0018065A">
        <w:rPr>
          <w:rFonts w:ascii="Times New Roman" w:eastAsia="Times New Roman" w:hAnsi="Times New Roman" w:cs="Times New Roman"/>
          <w:sz w:val="24"/>
          <w:szCs w:val="24"/>
          <w:lang w:val="bg-BG" w:eastAsia="bg-BG"/>
        </w:rPr>
        <w:t>;</w:t>
      </w:r>
    </w:p>
    <w:p w14:paraId="45A37286" w14:textId="3426BFC6" w:rsidR="00036C2D" w:rsidRPr="0018065A" w:rsidRDefault="00C95FA6" w:rsidP="0018065A">
      <w:pPr>
        <w:spacing w:after="0" w:line="360" w:lineRule="auto"/>
        <w:ind w:firstLine="708"/>
        <w:jc w:val="both"/>
        <w:rPr>
          <w:rFonts w:ascii="Times New Roman" w:eastAsia="Times New Roman" w:hAnsi="Times New Roman" w:cs="Times New Roman"/>
          <w:sz w:val="24"/>
          <w:szCs w:val="24"/>
          <w:lang w:val="bg-BG" w:eastAsia="bg-BG"/>
        </w:rPr>
      </w:pPr>
      <w:r w:rsidRPr="0018065A">
        <w:rPr>
          <w:rFonts w:ascii="Times New Roman" w:eastAsia="Times New Roman" w:hAnsi="Times New Roman" w:cs="Times New Roman"/>
          <w:sz w:val="24"/>
          <w:szCs w:val="24"/>
          <w:lang w:val="bg-BG" w:eastAsia="bg-BG"/>
        </w:rPr>
        <w:t>-</w:t>
      </w:r>
      <w:r w:rsidR="006A55FB" w:rsidRPr="0018065A">
        <w:rPr>
          <w:rFonts w:ascii="Times New Roman" w:eastAsia="Times New Roman" w:hAnsi="Times New Roman" w:cs="Times New Roman"/>
          <w:sz w:val="24"/>
          <w:szCs w:val="24"/>
          <w:lang w:val="bg-BG" w:eastAsia="bg-BG"/>
        </w:rPr>
        <w:t xml:space="preserve"> </w:t>
      </w:r>
      <w:proofErr w:type="spellStart"/>
      <w:r w:rsidR="006A55FB" w:rsidRPr="0018065A">
        <w:rPr>
          <w:rFonts w:ascii="Times New Roman" w:eastAsia="Times New Roman" w:hAnsi="Times New Roman" w:cs="Times New Roman"/>
          <w:sz w:val="24"/>
          <w:szCs w:val="24"/>
          <w:lang w:val="bg-BG" w:eastAsia="bg-BG"/>
        </w:rPr>
        <w:t>релевантност</w:t>
      </w:r>
      <w:proofErr w:type="spellEnd"/>
      <w:r w:rsidR="006A55FB" w:rsidRPr="0018065A">
        <w:rPr>
          <w:rFonts w:ascii="Times New Roman" w:eastAsia="Times New Roman" w:hAnsi="Times New Roman" w:cs="Times New Roman"/>
          <w:sz w:val="24"/>
          <w:szCs w:val="24"/>
          <w:lang w:val="bg-BG" w:eastAsia="bg-BG"/>
        </w:rPr>
        <w:t xml:space="preserve"> на заложените дейности с действащата одобрена иновация, а така също и с дейностите и целите на програмата;</w:t>
      </w:r>
    </w:p>
    <w:p w14:paraId="66C89B4B" w14:textId="2761067C" w:rsidR="00C95FA6" w:rsidRPr="0018065A" w:rsidRDefault="00C95FA6" w:rsidP="0018065A">
      <w:pPr>
        <w:spacing w:after="0" w:line="360" w:lineRule="auto"/>
        <w:ind w:firstLine="708"/>
        <w:jc w:val="both"/>
        <w:rPr>
          <w:rFonts w:ascii="Times New Roman" w:eastAsia="Times New Roman" w:hAnsi="Times New Roman" w:cs="Times New Roman"/>
          <w:sz w:val="24"/>
          <w:szCs w:val="24"/>
          <w:lang w:val="bg-BG" w:eastAsia="bg-BG"/>
        </w:rPr>
      </w:pPr>
      <w:r w:rsidRPr="0018065A">
        <w:rPr>
          <w:rFonts w:ascii="Times New Roman" w:eastAsia="Times New Roman" w:hAnsi="Times New Roman" w:cs="Times New Roman"/>
          <w:sz w:val="24"/>
          <w:szCs w:val="24"/>
          <w:lang w:val="bg-BG" w:eastAsia="bg-BG"/>
        </w:rPr>
        <w:t>- допустимост и целесъобразност на проекта на бюджет на кандидатстващото училище.</w:t>
      </w:r>
    </w:p>
    <w:p w14:paraId="5B72593C" w14:textId="33DB7E37" w:rsidR="00C95FA6" w:rsidRPr="0018065A" w:rsidRDefault="00C95FA6" w:rsidP="0018065A">
      <w:pPr>
        <w:spacing w:line="360" w:lineRule="auto"/>
        <w:ind w:firstLine="708"/>
        <w:rPr>
          <w:rFonts w:ascii="Times New Roman" w:hAnsi="Times New Roman" w:cs="Times New Roman"/>
          <w:sz w:val="24"/>
          <w:szCs w:val="24"/>
        </w:rPr>
      </w:pPr>
      <w:r w:rsidRPr="0018065A">
        <w:rPr>
          <w:rFonts w:ascii="Times New Roman" w:eastAsia="Times New Roman" w:hAnsi="Times New Roman" w:cs="Times New Roman"/>
          <w:sz w:val="24"/>
          <w:szCs w:val="24"/>
          <w:lang w:val="bg-BG" w:eastAsia="bg-BG"/>
        </w:rPr>
        <w:t xml:space="preserve">6.3. </w:t>
      </w:r>
      <w:proofErr w:type="spellStart"/>
      <w:r w:rsidRPr="0018065A">
        <w:rPr>
          <w:rFonts w:ascii="Times New Roman" w:hAnsi="Times New Roman" w:cs="Times New Roman"/>
          <w:sz w:val="24"/>
          <w:szCs w:val="24"/>
        </w:rPr>
        <w:t>При</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необходимост</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екипът</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за</w:t>
      </w:r>
      <w:proofErr w:type="spellEnd"/>
      <w:r w:rsidRPr="0018065A">
        <w:rPr>
          <w:rFonts w:ascii="Times New Roman" w:hAnsi="Times New Roman" w:cs="Times New Roman"/>
          <w:sz w:val="24"/>
          <w:szCs w:val="24"/>
        </w:rPr>
        <w:t xml:space="preserve"> </w:t>
      </w:r>
      <w:r w:rsidRPr="0018065A">
        <w:rPr>
          <w:rFonts w:ascii="Times New Roman" w:hAnsi="Times New Roman" w:cs="Times New Roman"/>
          <w:sz w:val="24"/>
          <w:szCs w:val="24"/>
          <w:lang w:val="bg-BG"/>
        </w:rPr>
        <w:t xml:space="preserve">управление на НП ИД </w:t>
      </w:r>
      <w:r w:rsidR="00820C12" w:rsidRPr="0018065A">
        <w:rPr>
          <w:rFonts w:ascii="Times New Roman" w:hAnsi="Times New Roman" w:cs="Times New Roman"/>
          <w:sz w:val="24"/>
          <w:szCs w:val="24"/>
          <w:lang w:val="bg-BG"/>
        </w:rPr>
        <w:t xml:space="preserve">в МОН </w:t>
      </w:r>
      <w:r w:rsidRPr="0018065A">
        <w:rPr>
          <w:rFonts w:ascii="Times New Roman" w:hAnsi="Times New Roman" w:cs="Times New Roman"/>
          <w:sz w:val="24"/>
          <w:szCs w:val="24"/>
          <w:lang w:val="bg-BG"/>
        </w:rPr>
        <w:t>извършва следното</w:t>
      </w:r>
      <w:r w:rsidRPr="0018065A">
        <w:rPr>
          <w:rFonts w:ascii="Times New Roman" w:hAnsi="Times New Roman" w:cs="Times New Roman"/>
          <w:sz w:val="24"/>
          <w:szCs w:val="24"/>
        </w:rPr>
        <w:t>:</w:t>
      </w:r>
    </w:p>
    <w:p w14:paraId="4CD629F0" w14:textId="135CFC8F" w:rsidR="00C95FA6" w:rsidRPr="0018065A" w:rsidRDefault="00B50A00" w:rsidP="0018065A">
      <w:pPr>
        <w:pStyle w:val="ListParagraph"/>
        <w:numPr>
          <w:ilvl w:val="0"/>
          <w:numId w:val="22"/>
        </w:numPr>
        <w:spacing w:after="0"/>
        <w:ind w:right="0"/>
        <w:contextualSpacing w:val="0"/>
        <w:jc w:val="left"/>
        <w:rPr>
          <w:color w:val="auto"/>
          <w:szCs w:val="24"/>
        </w:rPr>
      </w:pPr>
      <w:r>
        <w:rPr>
          <w:color w:val="auto"/>
          <w:szCs w:val="24"/>
          <w:lang w:val="bg-BG"/>
        </w:rPr>
        <w:t>п</w:t>
      </w:r>
      <w:proofErr w:type="spellStart"/>
      <w:r w:rsidR="00C95FA6" w:rsidRPr="0018065A">
        <w:rPr>
          <w:color w:val="auto"/>
          <w:szCs w:val="24"/>
        </w:rPr>
        <w:t>ровежда</w:t>
      </w:r>
      <w:proofErr w:type="spellEnd"/>
      <w:r w:rsidR="00C95FA6" w:rsidRPr="0018065A">
        <w:rPr>
          <w:color w:val="auto"/>
          <w:szCs w:val="24"/>
        </w:rPr>
        <w:t xml:space="preserve"> </w:t>
      </w:r>
      <w:proofErr w:type="spellStart"/>
      <w:r w:rsidR="00C95FA6" w:rsidRPr="0018065A">
        <w:rPr>
          <w:color w:val="auto"/>
          <w:szCs w:val="24"/>
        </w:rPr>
        <w:t>онлайн</w:t>
      </w:r>
      <w:proofErr w:type="spellEnd"/>
      <w:r w:rsidR="00C95FA6" w:rsidRPr="0018065A">
        <w:rPr>
          <w:color w:val="auto"/>
          <w:szCs w:val="24"/>
        </w:rPr>
        <w:t xml:space="preserve"> </w:t>
      </w:r>
      <w:proofErr w:type="spellStart"/>
      <w:r w:rsidR="00C95FA6" w:rsidRPr="0018065A">
        <w:rPr>
          <w:color w:val="auto"/>
          <w:szCs w:val="24"/>
        </w:rPr>
        <w:t>събеседване</w:t>
      </w:r>
      <w:proofErr w:type="spellEnd"/>
      <w:r w:rsidR="00C95FA6" w:rsidRPr="0018065A">
        <w:rPr>
          <w:color w:val="auto"/>
          <w:szCs w:val="24"/>
        </w:rPr>
        <w:t xml:space="preserve"> с </w:t>
      </w:r>
      <w:proofErr w:type="spellStart"/>
      <w:r w:rsidR="00C95FA6" w:rsidRPr="0018065A">
        <w:rPr>
          <w:color w:val="auto"/>
          <w:szCs w:val="24"/>
        </w:rPr>
        <w:t>кандидатстващи</w:t>
      </w:r>
      <w:proofErr w:type="spellEnd"/>
      <w:r w:rsidR="00C95FA6" w:rsidRPr="0018065A">
        <w:rPr>
          <w:color w:val="auto"/>
          <w:szCs w:val="24"/>
        </w:rPr>
        <w:t xml:space="preserve"> </w:t>
      </w:r>
      <w:proofErr w:type="spellStart"/>
      <w:r w:rsidR="00C95FA6" w:rsidRPr="0018065A">
        <w:rPr>
          <w:color w:val="auto"/>
          <w:szCs w:val="24"/>
        </w:rPr>
        <w:t>училища</w:t>
      </w:r>
      <w:proofErr w:type="spellEnd"/>
      <w:r w:rsidR="00C95FA6" w:rsidRPr="0018065A">
        <w:rPr>
          <w:color w:val="auto"/>
          <w:szCs w:val="24"/>
        </w:rPr>
        <w:t>;</w:t>
      </w:r>
    </w:p>
    <w:p w14:paraId="50428FC6" w14:textId="5C4BFEAE" w:rsidR="00C95FA6" w:rsidRPr="00B50A00" w:rsidRDefault="00B50A00" w:rsidP="00B50A00">
      <w:pPr>
        <w:pStyle w:val="ListParagraph"/>
        <w:numPr>
          <w:ilvl w:val="0"/>
          <w:numId w:val="22"/>
        </w:numPr>
        <w:spacing w:after="0"/>
        <w:ind w:right="0"/>
        <w:contextualSpacing w:val="0"/>
        <w:jc w:val="left"/>
        <w:rPr>
          <w:color w:val="auto"/>
          <w:szCs w:val="24"/>
        </w:rPr>
      </w:pPr>
      <w:r>
        <w:rPr>
          <w:color w:val="auto"/>
          <w:szCs w:val="24"/>
          <w:lang w:val="bg-BG"/>
        </w:rPr>
        <w:lastRenderedPageBreak/>
        <w:t>п</w:t>
      </w:r>
      <w:proofErr w:type="spellStart"/>
      <w:r w:rsidR="00C95FA6" w:rsidRPr="0018065A">
        <w:rPr>
          <w:color w:val="auto"/>
          <w:szCs w:val="24"/>
        </w:rPr>
        <w:t>рави</w:t>
      </w:r>
      <w:proofErr w:type="spellEnd"/>
      <w:r w:rsidR="00C95FA6" w:rsidRPr="0018065A">
        <w:rPr>
          <w:color w:val="auto"/>
          <w:szCs w:val="24"/>
        </w:rPr>
        <w:t xml:space="preserve"> </w:t>
      </w:r>
      <w:proofErr w:type="spellStart"/>
      <w:r w:rsidR="00C95FA6" w:rsidRPr="0018065A">
        <w:rPr>
          <w:color w:val="auto"/>
          <w:szCs w:val="24"/>
        </w:rPr>
        <w:t>корекции</w:t>
      </w:r>
      <w:proofErr w:type="spellEnd"/>
      <w:r w:rsidR="00C95FA6" w:rsidRPr="0018065A">
        <w:rPr>
          <w:color w:val="auto"/>
          <w:szCs w:val="24"/>
        </w:rPr>
        <w:t xml:space="preserve"> </w:t>
      </w:r>
      <w:proofErr w:type="spellStart"/>
      <w:r w:rsidR="00C95FA6" w:rsidRPr="0018065A">
        <w:rPr>
          <w:color w:val="auto"/>
          <w:szCs w:val="24"/>
        </w:rPr>
        <w:t>на</w:t>
      </w:r>
      <w:proofErr w:type="spellEnd"/>
      <w:r w:rsidR="00C95FA6" w:rsidRPr="0018065A">
        <w:rPr>
          <w:color w:val="auto"/>
          <w:szCs w:val="24"/>
        </w:rPr>
        <w:t xml:space="preserve"> </w:t>
      </w:r>
      <w:proofErr w:type="spellStart"/>
      <w:r w:rsidR="00C95FA6" w:rsidRPr="0018065A">
        <w:rPr>
          <w:color w:val="auto"/>
          <w:szCs w:val="24"/>
        </w:rPr>
        <w:t>заложените</w:t>
      </w:r>
      <w:proofErr w:type="spellEnd"/>
      <w:r w:rsidR="00C95FA6" w:rsidRPr="0018065A">
        <w:rPr>
          <w:color w:val="auto"/>
          <w:szCs w:val="24"/>
        </w:rPr>
        <w:t xml:space="preserve"> в </w:t>
      </w:r>
      <w:proofErr w:type="spellStart"/>
      <w:r w:rsidR="00C95FA6" w:rsidRPr="0018065A">
        <w:rPr>
          <w:color w:val="auto"/>
          <w:szCs w:val="24"/>
        </w:rPr>
        <w:t>проектите</w:t>
      </w:r>
      <w:proofErr w:type="spellEnd"/>
      <w:r w:rsidR="00C95FA6" w:rsidRPr="0018065A">
        <w:rPr>
          <w:color w:val="auto"/>
          <w:szCs w:val="24"/>
        </w:rPr>
        <w:t xml:space="preserve"> </w:t>
      </w:r>
      <w:proofErr w:type="spellStart"/>
      <w:r w:rsidR="00C95FA6" w:rsidRPr="0018065A">
        <w:rPr>
          <w:color w:val="auto"/>
          <w:szCs w:val="24"/>
        </w:rPr>
        <w:t>суми</w:t>
      </w:r>
      <w:proofErr w:type="spellEnd"/>
      <w:r w:rsidR="00C95FA6" w:rsidRPr="0018065A">
        <w:rPr>
          <w:color w:val="auto"/>
          <w:szCs w:val="24"/>
        </w:rPr>
        <w:t xml:space="preserve"> в </w:t>
      </w:r>
      <w:proofErr w:type="spellStart"/>
      <w:r w:rsidR="00C95FA6" w:rsidRPr="0018065A">
        <w:rPr>
          <w:color w:val="auto"/>
          <w:szCs w:val="24"/>
        </w:rPr>
        <w:t>съответствие</w:t>
      </w:r>
      <w:proofErr w:type="spellEnd"/>
      <w:r w:rsidR="00C95FA6" w:rsidRPr="0018065A">
        <w:rPr>
          <w:color w:val="auto"/>
          <w:szCs w:val="24"/>
        </w:rPr>
        <w:t xml:space="preserve"> с </w:t>
      </w:r>
      <w:proofErr w:type="spellStart"/>
      <w:r w:rsidR="00C95FA6" w:rsidRPr="0018065A">
        <w:rPr>
          <w:color w:val="auto"/>
          <w:szCs w:val="24"/>
        </w:rPr>
        <w:t>изискванията</w:t>
      </w:r>
      <w:proofErr w:type="spellEnd"/>
      <w:r w:rsidR="00C95FA6" w:rsidRPr="0018065A">
        <w:rPr>
          <w:color w:val="auto"/>
          <w:szCs w:val="24"/>
        </w:rPr>
        <w:t xml:space="preserve"> </w:t>
      </w:r>
      <w:proofErr w:type="spellStart"/>
      <w:r w:rsidR="00C95FA6" w:rsidRPr="0018065A">
        <w:rPr>
          <w:color w:val="auto"/>
          <w:szCs w:val="24"/>
        </w:rPr>
        <w:t>на</w:t>
      </w:r>
      <w:proofErr w:type="spellEnd"/>
      <w:r w:rsidR="00C95FA6" w:rsidRPr="0018065A">
        <w:rPr>
          <w:color w:val="auto"/>
          <w:szCs w:val="24"/>
        </w:rPr>
        <w:t xml:space="preserve"> НП ИД</w:t>
      </w:r>
      <w:r>
        <w:rPr>
          <w:color w:val="auto"/>
          <w:szCs w:val="24"/>
          <w:lang w:val="bg-BG"/>
        </w:rPr>
        <w:t>.</w:t>
      </w:r>
    </w:p>
    <w:p w14:paraId="43829843" w14:textId="578ADD9D" w:rsidR="006F186C" w:rsidRPr="0018065A" w:rsidRDefault="006E6287" w:rsidP="0018065A">
      <w:pPr>
        <w:pStyle w:val="Default"/>
        <w:spacing w:line="360" w:lineRule="auto"/>
        <w:ind w:firstLine="709"/>
        <w:jc w:val="both"/>
        <w:rPr>
          <w:color w:val="auto"/>
          <w:lang w:val="bg-BG"/>
        </w:rPr>
      </w:pPr>
      <w:r w:rsidRPr="0018065A">
        <w:rPr>
          <w:color w:val="auto"/>
          <w:lang w:val="bg-BG"/>
        </w:rPr>
        <w:t>6.</w:t>
      </w:r>
      <w:r w:rsidR="00B50A00">
        <w:rPr>
          <w:color w:val="auto"/>
          <w:lang w:val="bg-BG"/>
        </w:rPr>
        <w:t>4</w:t>
      </w:r>
      <w:r w:rsidRPr="0018065A">
        <w:rPr>
          <w:color w:val="auto"/>
          <w:lang w:val="bg-BG"/>
        </w:rPr>
        <w:t xml:space="preserve">. </w:t>
      </w:r>
      <w:r w:rsidR="006F186C" w:rsidRPr="0018065A">
        <w:rPr>
          <w:color w:val="auto"/>
          <w:lang w:val="bg-BG"/>
        </w:rPr>
        <w:t>Дейностите и финансирането трябва задължително да са свързани и да кореспондират с действащия иновативен проект на училището за учебната 2024/2025 година.</w:t>
      </w:r>
    </w:p>
    <w:p w14:paraId="7706736B" w14:textId="7A5DC23E" w:rsidR="006E6287" w:rsidRPr="0018065A" w:rsidRDefault="00C620D9" w:rsidP="0018065A">
      <w:pPr>
        <w:tabs>
          <w:tab w:val="left" w:pos="720"/>
        </w:tabs>
        <w:spacing w:after="0" w:line="360" w:lineRule="auto"/>
        <w:jc w:val="both"/>
        <w:rPr>
          <w:rFonts w:ascii="Times New Roman" w:hAnsi="Times New Roman" w:cs="Times New Roman"/>
          <w:sz w:val="24"/>
          <w:szCs w:val="24"/>
          <w:lang w:val="bg-BG"/>
        </w:rPr>
      </w:pPr>
      <w:bookmarkStart w:id="3" w:name="_Hlk109059362"/>
      <w:r w:rsidRPr="0018065A">
        <w:rPr>
          <w:rFonts w:ascii="Times New Roman" w:eastAsia="Times New Roman" w:hAnsi="Times New Roman" w:cs="Times New Roman"/>
          <w:sz w:val="24"/>
          <w:szCs w:val="24"/>
          <w:lang w:val="ru-RU"/>
        </w:rPr>
        <w:t>7</w:t>
      </w:r>
      <w:r w:rsidRPr="0018065A">
        <w:rPr>
          <w:rFonts w:ascii="Times New Roman" w:eastAsia="Times New Roman" w:hAnsi="Times New Roman" w:cs="Times New Roman"/>
          <w:b/>
          <w:bCs/>
          <w:sz w:val="24"/>
          <w:szCs w:val="24"/>
          <w:lang w:val="ru-RU"/>
        </w:rPr>
        <w:t xml:space="preserve">. </w:t>
      </w:r>
      <w:r w:rsidR="00727B96" w:rsidRPr="0018065A">
        <w:rPr>
          <w:rFonts w:ascii="Times New Roman" w:eastAsia="Times New Roman" w:hAnsi="Times New Roman" w:cs="Times New Roman"/>
          <w:b/>
          <w:bCs/>
          <w:sz w:val="24"/>
          <w:szCs w:val="24"/>
          <w:lang w:val="ru-RU"/>
        </w:rPr>
        <w:t xml:space="preserve">По Модул </w:t>
      </w:r>
      <w:r w:rsidR="00EC6090" w:rsidRPr="0018065A">
        <w:rPr>
          <w:rFonts w:ascii="Times New Roman" w:eastAsia="Times New Roman" w:hAnsi="Times New Roman" w:cs="Times New Roman"/>
          <w:b/>
          <w:bCs/>
          <w:sz w:val="24"/>
          <w:szCs w:val="24"/>
          <w:lang w:val="ru-RU"/>
        </w:rPr>
        <w:t>2</w:t>
      </w:r>
      <w:r w:rsidRPr="0018065A">
        <w:rPr>
          <w:rFonts w:ascii="Times New Roman" w:eastAsia="Times New Roman" w:hAnsi="Times New Roman" w:cs="Times New Roman"/>
          <w:b/>
          <w:bCs/>
          <w:sz w:val="24"/>
          <w:szCs w:val="24"/>
          <w:lang w:val="ru-RU"/>
        </w:rPr>
        <w:t xml:space="preserve"> </w:t>
      </w:r>
      <w:r w:rsidRPr="0018065A">
        <w:rPr>
          <w:rFonts w:ascii="Times New Roman" w:hAnsi="Times New Roman" w:cs="Times New Roman"/>
          <w:sz w:val="24"/>
          <w:szCs w:val="24"/>
          <w:lang w:val="bg-BG"/>
        </w:rPr>
        <w:t>„Мобилност за популяризиране и мултиплициране на добри иновации между училищата“</w:t>
      </w:r>
      <w:r w:rsidRPr="0018065A">
        <w:rPr>
          <w:rFonts w:ascii="Times New Roman" w:eastAsia="Times New Roman" w:hAnsi="Times New Roman" w:cs="Times New Roman"/>
          <w:b/>
          <w:bCs/>
          <w:sz w:val="24"/>
          <w:szCs w:val="24"/>
          <w:lang w:val="ru-RU"/>
        </w:rPr>
        <w:t xml:space="preserve"> и</w:t>
      </w:r>
      <w:r w:rsidR="00727B96" w:rsidRPr="0018065A">
        <w:rPr>
          <w:rFonts w:ascii="Times New Roman" w:eastAsia="Times New Roman" w:hAnsi="Times New Roman" w:cs="Times New Roman"/>
          <w:b/>
          <w:bCs/>
          <w:sz w:val="24"/>
          <w:szCs w:val="24"/>
          <w:lang w:val="ru-RU"/>
        </w:rPr>
        <w:t xml:space="preserve"> Модул </w:t>
      </w:r>
      <w:bookmarkEnd w:id="3"/>
      <w:r w:rsidR="00EC6090" w:rsidRPr="0018065A">
        <w:rPr>
          <w:rFonts w:ascii="Times New Roman" w:eastAsia="Times New Roman" w:hAnsi="Times New Roman" w:cs="Times New Roman"/>
          <w:b/>
          <w:bCs/>
          <w:sz w:val="24"/>
          <w:szCs w:val="24"/>
          <w:lang w:val="ru-RU"/>
        </w:rPr>
        <w:t>3</w:t>
      </w:r>
      <w:r w:rsidRPr="0018065A">
        <w:rPr>
          <w:rFonts w:ascii="Times New Roman" w:eastAsia="Times New Roman" w:hAnsi="Times New Roman" w:cs="Times New Roman"/>
          <w:b/>
          <w:bCs/>
          <w:sz w:val="24"/>
          <w:szCs w:val="24"/>
          <w:lang w:val="ru-RU"/>
        </w:rPr>
        <w:t xml:space="preserve"> </w:t>
      </w:r>
      <w:r w:rsidRPr="0018065A">
        <w:rPr>
          <w:rFonts w:ascii="Times New Roman" w:hAnsi="Times New Roman" w:cs="Times New Roman"/>
          <w:sz w:val="24"/>
          <w:szCs w:val="24"/>
          <w:lang w:val="bg-BG"/>
        </w:rPr>
        <w:t>„Форуми за иновации в образованието“:</w:t>
      </w:r>
    </w:p>
    <w:p w14:paraId="369EDE0F" w14:textId="54EF9980" w:rsidR="002B2912" w:rsidRPr="00614117" w:rsidRDefault="006E6287" w:rsidP="00614117">
      <w:pPr>
        <w:tabs>
          <w:tab w:val="left" w:pos="993"/>
        </w:tabs>
        <w:autoSpaceDE w:val="0"/>
        <w:autoSpaceDN w:val="0"/>
        <w:adjustRightInd w:val="0"/>
        <w:spacing w:after="0" w:line="360" w:lineRule="auto"/>
        <w:ind w:firstLine="709"/>
        <w:jc w:val="both"/>
        <w:rPr>
          <w:rFonts w:ascii="Times New Roman" w:hAnsi="Times New Roman" w:cs="Times New Roman"/>
          <w:color w:val="000000"/>
          <w:sz w:val="24"/>
          <w:szCs w:val="24"/>
          <w:lang w:val="bg-BG"/>
        </w:rPr>
      </w:pPr>
      <w:r w:rsidRPr="0018065A">
        <w:rPr>
          <w:rFonts w:ascii="Times New Roman" w:hAnsi="Times New Roman" w:cs="Times New Roman"/>
          <w:sz w:val="24"/>
          <w:szCs w:val="24"/>
          <w:lang w:val="bg-BG"/>
        </w:rPr>
        <w:t>7.</w:t>
      </w:r>
      <w:r w:rsidR="00C620D9" w:rsidRPr="0018065A">
        <w:rPr>
          <w:rFonts w:ascii="Times New Roman" w:hAnsi="Times New Roman" w:cs="Times New Roman"/>
          <w:sz w:val="24"/>
          <w:szCs w:val="24"/>
          <w:lang w:val="bg-BG"/>
        </w:rPr>
        <w:t>1.</w:t>
      </w:r>
      <w:r w:rsidRPr="0018065A">
        <w:rPr>
          <w:rFonts w:ascii="Times New Roman" w:hAnsi="Times New Roman" w:cs="Times New Roman"/>
          <w:sz w:val="24"/>
          <w:szCs w:val="24"/>
          <w:lang w:val="bg-BG"/>
        </w:rPr>
        <w:t xml:space="preserve"> В</w:t>
      </w:r>
      <w:r w:rsidR="002B2912" w:rsidRPr="0018065A">
        <w:rPr>
          <w:rFonts w:ascii="Times New Roman" w:hAnsi="Times New Roman" w:cs="Times New Roman"/>
          <w:sz w:val="24"/>
          <w:szCs w:val="24"/>
          <w:lang w:val="bg-BG"/>
        </w:rPr>
        <w:t xml:space="preserve"> срок от </w:t>
      </w:r>
      <w:r w:rsidR="00727B96" w:rsidRPr="0018065A">
        <w:rPr>
          <w:rFonts w:ascii="Times New Roman" w:hAnsi="Times New Roman" w:cs="Times New Roman"/>
          <w:sz w:val="24"/>
          <w:szCs w:val="24"/>
          <w:lang w:val="bg-BG"/>
        </w:rPr>
        <w:t>01</w:t>
      </w:r>
      <w:r w:rsidR="00E6595D" w:rsidRPr="0018065A">
        <w:rPr>
          <w:rFonts w:ascii="Times New Roman" w:hAnsi="Times New Roman" w:cs="Times New Roman"/>
          <w:sz w:val="24"/>
          <w:szCs w:val="24"/>
          <w:lang w:val="bg-BG"/>
        </w:rPr>
        <w:t>.09</w:t>
      </w:r>
      <w:r w:rsidR="00B640CC" w:rsidRPr="0018065A">
        <w:rPr>
          <w:rFonts w:ascii="Times New Roman" w:hAnsi="Times New Roman" w:cs="Times New Roman"/>
          <w:sz w:val="24"/>
          <w:szCs w:val="24"/>
          <w:lang w:val="bg-BG"/>
        </w:rPr>
        <w:t>.</w:t>
      </w:r>
      <w:r w:rsidR="00AA6CBA" w:rsidRPr="0018065A">
        <w:rPr>
          <w:rFonts w:ascii="Times New Roman" w:hAnsi="Times New Roman" w:cs="Times New Roman"/>
          <w:sz w:val="24"/>
          <w:szCs w:val="24"/>
          <w:lang w:val="bg-BG"/>
        </w:rPr>
        <w:t>202</w:t>
      </w:r>
      <w:r w:rsidR="00EC6090" w:rsidRPr="0018065A">
        <w:rPr>
          <w:rFonts w:ascii="Times New Roman" w:hAnsi="Times New Roman" w:cs="Times New Roman"/>
          <w:sz w:val="24"/>
          <w:szCs w:val="24"/>
          <w:lang w:val="bg-BG"/>
        </w:rPr>
        <w:t>4</w:t>
      </w:r>
      <w:r w:rsidR="00AA6CBA" w:rsidRPr="0018065A">
        <w:rPr>
          <w:rFonts w:ascii="Times New Roman" w:hAnsi="Times New Roman" w:cs="Times New Roman"/>
          <w:sz w:val="24"/>
          <w:szCs w:val="24"/>
          <w:lang w:val="bg-BG"/>
        </w:rPr>
        <w:t xml:space="preserve"> г. </w:t>
      </w:r>
      <w:r w:rsidR="002B0F4D" w:rsidRPr="0018065A">
        <w:rPr>
          <w:rFonts w:ascii="Times New Roman" w:hAnsi="Times New Roman" w:cs="Times New Roman"/>
          <w:sz w:val="24"/>
          <w:szCs w:val="24"/>
          <w:lang w:val="bg-BG"/>
        </w:rPr>
        <w:t>до 2</w:t>
      </w:r>
      <w:r w:rsidR="00727B96" w:rsidRPr="0018065A">
        <w:rPr>
          <w:rFonts w:ascii="Times New Roman" w:hAnsi="Times New Roman" w:cs="Times New Roman"/>
          <w:sz w:val="24"/>
          <w:szCs w:val="24"/>
          <w:lang w:val="bg-BG"/>
        </w:rPr>
        <w:t>1</w:t>
      </w:r>
      <w:r w:rsidR="00E6595D" w:rsidRPr="0018065A">
        <w:rPr>
          <w:rFonts w:ascii="Times New Roman" w:hAnsi="Times New Roman" w:cs="Times New Roman"/>
          <w:sz w:val="24"/>
          <w:szCs w:val="24"/>
          <w:lang w:val="bg-BG"/>
        </w:rPr>
        <w:t>.</w:t>
      </w:r>
      <w:r w:rsidR="00E6595D" w:rsidRPr="0018065A">
        <w:rPr>
          <w:rFonts w:ascii="Times New Roman" w:hAnsi="Times New Roman" w:cs="Times New Roman"/>
          <w:sz w:val="24"/>
          <w:szCs w:val="24"/>
          <w:lang w:val="ru-RU"/>
        </w:rPr>
        <w:t>10.</w:t>
      </w:r>
      <w:r w:rsidR="00C3215A" w:rsidRPr="0018065A">
        <w:rPr>
          <w:rFonts w:ascii="Times New Roman" w:hAnsi="Times New Roman" w:cs="Times New Roman"/>
          <w:sz w:val="24"/>
          <w:szCs w:val="24"/>
          <w:lang w:val="bg-BG"/>
        </w:rPr>
        <w:t>202</w:t>
      </w:r>
      <w:r w:rsidR="00EC6090" w:rsidRPr="0018065A">
        <w:rPr>
          <w:rFonts w:ascii="Times New Roman" w:hAnsi="Times New Roman" w:cs="Times New Roman"/>
          <w:sz w:val="24"/>
          <w:szCs w:val="24"/>
          <w:lang w:val="bg-BG"/>
        </w:rPr>
        <w:t>4</w:t>
      </w:r>
      <w:r w:rsidR="002B2912" w:rsidRPr="0018065A">
        <w:rPr>
          <w:rFonts w:ascii="Times New Roman" w:hAnsi="Times New Roman" w:cs="Times New Roman"/>
          <w:sz w:val="24"/>
          <w:szCs w:val="24"/>
          <w:lang w:val="bg-BG"/>
        </w:rPr>
        <w:t xml:space="preserve"> г.</w:t>
      </w:r>
      <w:r w:rsidR="005B2FAC" w:rsidRPr="0018065A">
        <w:rPr>
          <w:rFonts w:ascii="Times New Roman" w:hAnsi="Times New Roman" w:cs="Times New Roman"/>
          <w:sz w:val="24"/>
          <w:szCs w:val="24"/>
          <w:lang w:val="bg-BG"/>
        </w:rPr>
        <w:t xml:space="preserve"> </w:t>
      </w:r>
      <w:r w:rsidR="002B2912" w:rsidRPr="0018065A">
        <w:rPr>
          <w:rFonts w:ascii="Times New Roman" w:hAnsi="Times New Roman" w:cs="Times New Roman"/>
          <w:sz w:val="24"/>
          <w:szCs w:val="24"/>
          <w:lang w:val="bg-BG"/>
        </w:rPr>
        <w:t xml:space="preserve">училищата </w:t>
      </w:r>
      <w:r w:rsidR="004130FE" w:rsidRPr="0018065A">
        <w:rPr>
          <w:rFonts w:ascii="Times New Roman" w:hAnsi="Times New Roman" w:cs="Times New Roman"/>
          <w:sz w:val="24"/>
          <w:szCs w:val="24"/>
          <w:lang w:val="bg-BG"/>
        </w:rPr>
        <w:t xml:space="preserve">попълват формуляр за кандидатстване в електронната платформа </w:t>
      </w:r>
      <w:hyperlink r:id="rId9" w:history="1">
        <w:r w:rsidR="00614117" w:rsidRPr="00FE7D7E">
          <w:rPr>
            <w:rFonts w:ascii="Times New Roman" w:eastAsia="Times New Roman" w:hAnsi="Times New Roman" w:cs="Times New Roman"/>
            <w:color w:val="0000FF"/>
            <w:sz w:val="24"/>
            <w:szCs w:val="24"/>
            <w:u w:val="single"/>
          </w:rPr>
          <w:t>https://ischools.mon.bg</w:t>
        </w:r>
      </w:hyperlink>
      <w:r w:rsidR="00C620D9" w:rsidRPr="0018065A">
        <w:rPr>
          <w:rFonts w:ascii="Times New Roman" w:hAnsi="Times New Roman" w:cs="Times New Roman"/>
          <w:b/>
          <w:bCs/>
          <w:sz w:val="24"/>
          <w:szCs w:val="24"/>
          <w:lang w:val="bg-BG"/>
        </w:rPr>
        <w:t xml:space="preserve"> </w:t>
      </w:r>
      <w:r w:rsidR="004130FE" w:rsidRPr="0018065A">
        <w:rPr>
          <w:rFonts w:ascii="Times New Roman" w:hAnsi="Times New Roman" w:cs="Times New Roman"/>
          <w:sz w:val="24"/>
          <w:szCs w:val="24"/>
          <w:lang w:val="bg-BG"/>
        </w:rPr>
        <w:t>и</w:t>
      </w:r>
      <w:r w:rsidR="00502733" w:rsidRPr="0018065A">
        <w:rPr>
          <w:rFonts w:ascii="Times New Roman" w:hAnsi="Times New Roman" w:cs="Times New Roman"/>
          <w:sz w:val="24"/>
          <w:szCs w:val="24"/>
        </w:rPr>
        <w:t xml:space="preserve"> </w:t>
      </w:r>
      <w:r w:rsidR="00502733" w:rsidRPr="0018065A">
        <w:rPr>
          <w:rFonts w:ascii="Times New Roman" w:hAnsi="Times New Roman" w:cs="Times New Roman"/>
          <w:sz w:val="24"/>
          <w:szCs w:val="24"/>
          <w:lang w:val="bg-BG"/>
        </w:rPr>
        <w:t>сключват договори</w:t>
      </w:r>
      <w:r w:rsidR="00B50A00">
        <w:rPr>
          <w:rFonts w:ascii="Times New Roman" w:hAnsi="Times New Roman" w:cs="Times New Roman"/>
          <w:sz w:val="24"/>
          <w:szCs w:val="24"/>
          <w:lang w:val="bg-BG"/>
        </w:rPr>
        <w:t>.</w:t>
      </w:r>
      <w:r w:rsidR="004130FE" w:rsidRPr="0018065A">
        <w:rPr>
          <w:rFonts w:ascii="Times New Roman" w:hAnsi="Times New Roman" w:cs="Times New Roman"/>
          <w:sz w:val="24"/>
          <w:szCs w:val="24"/>
          <w:lang w:val="bg-BG"/>
        </w:rPr>
        <w:t xml:space="preserve"> </w:t>
      </w:r>
    </w:p>
    <w:p w14:paraId="07B9B613" w14:textId="59A7A157" w:rsidR="002B2912" w:rsidRPr="0018065A" w:rsidRDefault="002B2912" w:rsidP="0018065A">
      <w:pPr>
        <w:pStyle w:val="Default"/>
        <w:spacing w:line="360" w:lineRule="auto"/>
        <w:ind w:firstLine="709"/>
        <w:jc w:val="both"/>
        <w:rPr>
          <w:iCs/>
          <w:color w:val="auto"/>
          <w:lang w:val="bg-BG"/>
        </w:rPr>
      </w:pPr>
      <w:r w:rsidRPr="0018065A">
        <w:rPr>
          <w:iCs/>
          <w:color w:val="auto"/>
          <w:lang w:val="bg-BG"/>
        </w:rPr>
        <w:t>Изключително важно условие за</w:t>
      </w:r>
      <w:r w:rsidR="00D850D9" w:rsidRPr="0018065A">
        <w:rPr>
          <w:iCs/>
          <w:color w:val="auto"/>
          <w:lang w:val="bg-BG"/>
        </w:rPr>
        <w:t xml:space="preserve"> одобрение на партньорството е</w:t>
      </w:r>
      <w:r w:rsidR="00FD08D5" w:rsidRPr="0018065A">
        <w:rPr>
          <w:iCs/>
          <w:color w:val="auto"/>
          <w:lang w:val="bg-BG"/>
        </w:rPr>
        <w:t xml:space="preserve">                                                                                                                                                                                                                                                                                                                                                                                                                                                                                                                                                                                                                                                                                                                                                                                                                                                                                                                                                                                                                                                                                                                                                                                                                                                                                                                                                                                                                                                                                                                                                                                                                                                                                                                                                                                                                                                                                                                                                                                                                                                                                                                                                                                                                                                                                                                                                                                                                                                                                                                                                                                                                                                                                                                                                                                                                                                                                                                                                                                                                                                                                                                                                                                                                                                                                                                                                                                                                                                                                                                                                                                                                                                                                                                                                                                                                                                                                                                                                                                                                                                                                                                                                                                                                                                                                                                                                                                                                                                                                                                                                                                                                                                                                                                                                                                                                                                                                                                                                                                                                                                                                                                                                                                                                                                                                                                                                                                                                                                                                                                                                                                                                                                                                                                                                                                                                                                                                                                                                                                                                                                                                                                                                                                                                                                                                                                                                                                                                                                                                                                                                                                                                                                                                                                                                                                                                                                                                                                                                                                                                                                                                                                                                                                                                                                                                                                                                                                                                                                                                                                                                                                                                                                                                                                                                                                                                                                                                                                                                                                                                                                                                                                                                                                                                                                                                                                                                                                                                                                                                                                                                                                                                                                                                                                                                                                                                                                                                                                                                                                                                                                                                                                                                                                                                                                                                                                                                                                                                                                                                                                                                                                                                                                                                                                                                                                                                                                                                                                                                                                                                                                                                                                                                                                                                                                                                                                                                                                                                                                                                                                                                                                                                                                                                                                                                                                                                                                                                                                                                                                                                                                                                                                                                                                                                                                                                                                                                                                                                                                                                                                                                                                                                                                                                                                                                                                                                                                                                                                                                                                                                                                                                                                                                                                                                                                                                                                                                                                                                                                                                                                                                                                                                                                                                                                                                                                                                                                                                                                                                                                                                                                                                                                                                                                                                                                                                                                                                                                                                                                                                                                                                                                                                                                                                                                                                                                                                                                                                                                                                                                                                                                                                                                                                                                                                                                                                                                                                                                                                                                                                                                                                                                                                                                                                                                                                                                                                                                                                                                                                                                                                                                                                                                                                                                                                                                                                                                                                                                                                                                                                                                                                                                                                                                                                                                                                                                                                                                                                                                                                                                                                                                                                                                                                                                                                                                                                                                                                                                                                                                                                                                                                                                                                                                                                                                                                                                                                                                                                                                                                                                                                                                                                                                                                                                                                                                                                                                                                                                                                                                                                                                                                                                                                                                                                                                                                                                                                                                                                                                                                                                                                                                                                                                                                                                                                                                                                                                                                                                                                                                                                                                                                                                                                                                                                                                                                                                                                                                                                                                                                                                                                                                                                                                                                                                                                                                                                                                                                                                                                                                                                                                                                                                                                                                                                                                                                                                                                                                                                                                                                                                                                                                                                                                                                                                                                                                                                                                                                                                                                                                                                                                                                                                                                                                                                                                                                                                                                                                                                                                                                                                                                                                                                                                                                                                                                                                                                                                                                                                                                                                                                                                                                                                                                                                                                                                                                                                                                                                                                                                                                                                                                                                                                                                                                                                                                                                                                                                                                                                                                                                                                                                                                                                                                                                                                                                                                                                                                                                                                                                                                                                                                                                                                                                                                                                                                                                                                                                                                                                                                                                                                                                                                                                                                                                                                                                                                                                                                                                                                                                                                                                                                                                                                                                                                                                                                                                                                                                                                                                                                                                                                                                                                                                                                                                                                                                                                                                                                                                                                                                                                                                                                                                                                                                                                                                                                                                                                                                                                                                                                                                                                                                                                                                                                                                                                                                                                                                                                                                                                                                                                                                                                                                                                                                                                                                                                                                                                                                                                                                                                                                                                                                                                                                                                                                                                                                                                                                                                                                                                                                                                                                                                                                                                                                                                                                                                                                                                                                                                                                                                                                                                                                                                                                                                                                                                                                                                                                                                                                                                                                                                                                                                                                                                                                                                                                                                                                                                                                                                                                                                                                                                                                                                                                                                                                                                                                                                                                                                                                                                                                                                                                                                                                                                                                                                                                                                                                                                                                                                                                                                                                                                                                                                                                                                                                                                                                                                                                                                                                                                                                                                                                                                                                                                                                                                                                                                                                                                                                                                                                                                                                                                                                                                                                                                                                                                                                                                                                                                                                                                                                                                                                                                                                                                                                                                                                                                                                                                                                                                                                                                                                                                                                                                                                                                                                                                                                                                                                                                                                                                                                                                                                                                                                                                                                                                                                                                                                                                                                                                                                                                                                                                                                                                                                                                                                                                                                                                                                                                                                                                                                                                                                                                                                                                                                                                                                                                                                                                                                                                                                                                                                                                                                                                                                                                                                                                                                                                                                                                                                                                                                                                                                                                                                                                                                                                                                                                                                                                                                                                                                                                                                                                                                                                                                                                                                                                                                                                                                                                                                                                                                                                                                                                                                                                                                                                                                                                                                                                                                                                                                                                                                                                                                                                                                                                                                                                                                                                                                                                                                                                                                                                                                                                                                                                                                                                                                                                                                                                                                                                                                                                                                                                                                                                                                                                                                                                                                                                                                                                                                                                                                                                                                                                                                                                                                                                                                                                                                                                                                                                                                                                                                                                                                                                                                                                                                                                                                                                                                                                                                                                                                                                                                                                                                                                                                                                                                                                                                                                                                                                                                                                                                                                                                                                                                                                                                                                                                                                                                                                                                                                                                                                                                                                                                                                                                                                                                                                                                                                                                                                                                                                                                                                                                                                                                                                                                                                                                                                                                                                                                                                          </w:t>
      </w:r>
      <w:r w:rsidRPr="0018065A">
        <w:rPr>
          <w:iCs/>
          <w:color w:val="auto"/>
          <w:lang w:val="bg-BG"/>
        </w:rPr>
        <w:t xml:space="preserve"> двете партниращи иновативни уч</w:t>
      </w:r>
      <w:r w:rsidR="007134C9" w:rsidRPr="0018065A">
        <w:rPr>
          <w:iCs/>
          <w:color w:val="auto"/>
          <w:lang w:val="bg-BG"/>
        </w:rPr>
        <w:t>илища да имат сключени договори</w:t>
      </w:r>
      <w:r w:rsidR="001A3943" w:rsidRPr="0018065A">
        <w:rPr>
          <w:iCs/>
          <w:color w:val="auto"/>
          <w:lang w:val="bg-BG"/>
        </w:rPr>
        <w:t xml:space="preserve"> помежду си</w:t>
      </w:r>
      <w:r w:rsidR="007134C9" w:rsidRPr="0018065A">
        <w:rPr>
          <w:iCs/>
          <w:color w:val="auto"/>
          <w:lang w:val="bg-BG"/>
        </w:rPr>
        <w:t>,</w:t>
      </w:r>
      <w:r w:rsidR="0086501F" w:rsidRPr="0018065A">
        <w:rPr>
          <w:iCs/>
          <w:color w:val="auto"/>
          <w:lang w:val="bg-BG"/>
        </w:rPr>
        <w:t xml:space="preserve"> </w:t>
      </w:r>
      <w:r w:rsidR="001A3943" w:rsidRPr="0018065A">
        <w:rPr>
          <w:iCs/>
          <w:color w:val="auto"/>
          <w:lang w:val="bg-BG"/>
        </w:rPr>
        <w:t>а</w:t>
      </w:r>
      <w:r w:rsidR="007134C9" w:rsidRPr="0018065A">
        <w:rPr>
          <w:iCs/>
          <w:color w:val="auto"/>
          <w:lang w:val="bg-BG"/>
        </w:rPr>
        <w:t xml:space="preserve"> всяко от тях </w:t>
      </w:r>
      <w:r w:rsidR="001A3943" w:rsidRPr="0018065A">
        <w:rPr>
          <w:iCs/>
          <w:color w:val="auto"/>
          <w:lang w:val="bg-BG"/>
        </w:rPr>
        <w:t xml:space="preserve">да има договор </w:t>
      </w:r>
      <w:r w:rsidR="007134C9" w:rsidRPr="0018065A">
        <w:rPr>
          <w:iCs/>
          <w:color w:val="auto"/>
          <w:lang w:val="bg-BG"/>
        </w:rPr>
        <w:t>с по още едно</w:t>
      </w:r>
      <w:r w:rsidRPr="0018065A">
        <w:rPr>
          <w:iCs/>
          <w:color w:val="auto"/>
          <w:lang w:val="bg-BG"/>
        </w:rPr>
        <w:t xml:space="preserve"> неиновативн</w:t>
      </w:r>
      <w:r w:rsidR="006444E9" w:rsidRPr="0018065A">
        <w:rPr>
          <w:iCs/>
          <w:color w:val="auto"/>
          <w:lang w:val="bg-BG"/>
        </w:rPr>
        <w:t>о</w:t>
      </w:r>
      <w:r w:rsidRPr="0018065A">
        <w:rPr>
          <w:iCs/>
          <w:color w:val="auto"/>
          <w:lang w:val="bg-BG"/>
        </w:rPr>
        <w:t xml:space="preserve"> училищ</w:t>
      </w:r>
      <w:r w:rsidR="006444E9" w:rsidRPr="0018065A">
        <w:rPr>
          <w:iCs/>
          <w:color w:val="auto"/>
          <w:lang w:val="bg-BG"/>
        </w:rPr>
        <w:t>е</w:t>
      </w:r>
      <w:r w:rsidR="007134C9" w:rsidRPr="0018065A">
        <w:rPr>
          <w:iCs/>
          <w:color w:val="auto"/>
          <w:lang w:val="bg-BG"/>
        </w:rPr>
        <w:t>/оформя се г</w:t>
      </w:r>
      <w:r w:rsidR="005C4912" w:rsidRPr="0018065A">
        <w:rPr>
          <w:iCs/>
          <w:color w:val="auto"/>
          <w:lang w:val="bg-BG"/>
        </w:rPr>
        <w:t xml:space="preserve">рупа от четири училища, </w:t>
      </w:r>
      <w:r w:rsidR="005C4912" w:rsidRPr="0018065A">
        <w:rPr>
          <w:rFonts w:eastAsia="Times New Roman"/>
          <w:color w:val="auto"/>
          <w:lang w:val="bg-BG"/>
        </w:rPr>
        <w:t>които имат сходни предизвикателства, решения и идеи за промяна</w:t>
      </w:r>
      <w:r w:rsidR="00935E8F" w:rsidRPr="0018065A">
        <w:rPr>
          <w:iCs/>
          <w:color w:val="auto"/>
          <w:lang w:val="bg-BG"/>
        </w:rPr>
        <w:t>. Ако групата не е пълна</w:t>
      </w:r>
      <w:r w:rsidR="007134C9" w:rsidRPr="0018065A">
        <w:rPr>
          <w:iCs/>
          <w:color w:val="auto"/>
          <w:lang w:val="bg-BG"/>
        </w:rPr>
        <w:t xml:space="preserve">, всички училища </w:t>
      </w:r>
      <w:r w:rsidR="001A3943" w:rsidRPr="0018065A">
        <w:rPr>
          <w:iCs/>
          <w:color w:val="auto"/>
          <w:lang w:val="bg-BG"/>
        </w:rPr>
        <w:t>отпадат от</w:t>
      </w:r>
      <w:r w:rsidR="007D6E54" w:rsidRPr="0018065A">
        <w:rPr>
          <w:iCs/>
          <w:color w:val="auto"/>
          <w:lang w:val="bg-BG"/>
        </w:rPr>
        <w:t xml:space="preserve"> класирането по</w:t>
      </w:r>
      <w:r w:rsidR="00935E8F" w:rsidRPr="0018065A">
        <w:rPr>
          <w:iCs/>
          <w:color w:val="auto"/>
          <w:lang w:val="bg-BG"/>
        </w:rPr>
        <w:t xml:space="preserve"> програмата</w:t>
      </w:r>
      <w:r w:rsidRPr="0018065A">
        <w:rPr>
          <w:iCs/>
          <w:color w:val="auto"/>
          <w:lang w:val="bg-BG"/>
        </w:rPr>
        <w:t xml:space="preserve">. </w:t>
      </w:r>
    </w:p>
    <w:p w14:paraId="7A8ABB75" w14:textId="79448A30" w:rsidR="00237404" w:rsidRPr="0018065A" w:rsidRDefault="00360058" w:rsidP="00EA0EB9">
      <w:pPr>
        <w:tabs>
          <w:tab w:val="left" w:pos="0"/>
          <w:tab w:val="left" w:pos="426"/>
          <w:tab w:val="left" w:pos="567"/>
        </w:tabs>
        <w:spacing w:after="0" w:line="360" w:lineRule="auto"/>
        <w:jc w:val="both"/>
        <w:rPr>
          <w:rFonts w:ascii="Times New Roman" w:hAnsi="Times New Roman" w:cs="Times New Roman"/>
          <w:sz w:val="24"/>
          <w:szCs w:val="24"/>
          <w:lang w:val="ru-RU"/>
        </w:rPr>
      </w:pPr>
      <w:r w:rsidRPr="0018065A">
        <w:rPr>
          <w:rFonts w:ascii="Times New Roman" w:hAnsi="Times New Roman" w:cs="Times New Roman"/>
          <w:sz w:val="24"/>
          <w:szCs w:val="24"/>
          <w:lang w:val="bg-BG"/>
        </w:rPr>
        <w:t>8</w:t>
      </w:r>
      <w:r w:rsidR="00B640CC" w:rsidRPr="0018065A">
        <w:rPr>
          <w:rFonts w:ascii="Times New Roman" w:hAnsi="Times New Roman" w:cs="Times New Roman"/>
          <w:sz w:val="24"/>
          <w:szCs w:val="24"/>
          <w:lang w:val="bg-BG"/>
        </w:rPr>
        <w:t>.</w:t>
      </w:r>
      <w:r w:rsidR="00237404" w:rsidRPr="0018065A">
        <w:rPr>
          <w:rFonts w:ascii="Times New Roman" w:hAnsi="Times New Roman" w:cs="Times New Roman"/>
          <w:sz w:val="24"/>
          <w:szCs w:val="24"/>
          <w:lang w:val="bg-BG"/>
        </w:rPr>
        <w:t xml:space="preserve"> Плануват се по две мобилности, домакини на които са всяко от двете иновативни училища. </w:t>
      </w:r>
      <w:r w:rsidR="007D6E54" w:rsidRPr="0018065A">
        <w:rPr>
          <w:rFonts w:ascii="Times New Roman" w:hAnsi="Times New Roman" w:cs="Times New Roman"/>
          <w:sz w:val="24"/>
          <w:szCs w:val="24"/>
          <w:lang w:val="bg-BG"/>
        </w:rPr>
        <w:t>На всяка мобилност участват</w:t>
      </w:r>
      <w:r w:rsidR="00237404" w:rsidRPr="0018065A">
        <w:rPr>
          <w:rFonts w:ascii="Times New Roman" w:hAnsi="Times New Roman" w:cs="Times New Roman"/>
          <w:sz w:val="24"/>
          <w:szCs w:val="24"/>
          <w:lang w:val="bg-BG"/>
        </w:rPr>
        <w:t xml:space="preserve"> </w:t>
      </w:r>
      <w:r w:rsidR="007D6E54" w:rsidRPr="0018065A">
        <w:rPr>
          <w:rFonts w:ascii="Times New Roman" w:hAnsi="Times New Roman" w:cs="Times New Roman"/>
          <w:sz w:val="24"/>
          <w:szCs w:val="24"/>
          <w:lang w:val="bg-BG"/>
        </w:rPr>
        <w:t xml:space="preserve">едновременно </w:t>
      </w:r>
      <w:r w:rsidR="00237404" w:rsidRPr="0018065A">
        <w:rPr>
          <w:rFonts w:ascii="Times New Roman" w:hAnsi="Times New Roman" w:cs="Times New Roman"/>
          <w:sz w:val="24"/>
          <w:szCs w:val="24"/>
          <w:lang w:val="bg-BG"/>
        </w:rPr>
        <w:t>четири</w:t>
      </w:r>
      <w:r w:rsidR="007D6E54" w:rsidRPr="0018065A">
        <w:rPr>
          <w:rFonts w:ascii="Times New Roman" w:hAnsi="Times New Roman" w:cs="Times New Roman"/>
          <w:sz w:val="24"/>
          <w:szCs w:val="24"/>
          <w:lang w:val="bg-BG"/>
        </w:rPr>
        <w:t>те</w:t>
      </w:r>
      <w:r w:rsidR="00237404" w:rsidRPr="0018065A">
        <w:rPr>
          <w:rFonts w:ascii="Times New Roman" w:hAnsi="Times New Roman" w:cs="Times New Roman"/>
          <w:sz w:val="24"/>
          <w:szCs w:val="24"/>
          <w:lang w:val="bg-BG"/>
        </w:rPr>
        <w:t xml:space="preserve"> училища</w:t>
      </w:r>
      <w:r w:rsidR="007D6E54" w:rsidRPr="0018065A">
        <w:rPr>
          <w:rFonts w:ascii="Times New Roman" w:hAnsi="Times New Roman" w:cs="Times New Roman"/>
          <w:sz w:val="24"/>
          <w:szCs w:val="24"/>
          <w:lang w:val="bg-BG"/>
        </w:rPr>
        <w:t xml:space="preserve"> от групата</w:t>
      </w:r>
      <w:r w:rsidR="00EF7B4B" w:rsidRPr="0018065A">
        <w:rPr>
          <w:rFonts w:ascii="Times New Roman" w:hAnsi="Times New Roman" w:cs="Times New Roman"/>
          <w:sz w:val="24"/>
          <w:szCs w:val="24"/>
          <w:lang w:val="bg-BG"/>
        </w:rPr>
        <w:t>.</w:t>
      </w:r>
      <w:r w:rsidR="00417CE9" w:rsidRPr="0018065A">
        <w:rPr>
          <w:rFonts w:ascii="Times New Roman" w:hAnsi="Times New Roman" w:cs="Times New Roman"/>
          <w:sz w:val="24"/>
          <w:szCs w:val="24"/>
          <w:lang w:val="bg-BG"/>
        </w:rPr>
        <w:t xml:space="preserve"> </w:t>
      </w:r>
      <w:r w:rsidR="00237404" w:rsidRPr="0018065A">
        <w:rPr>
          <w:rFonts w:ascii="Times New Roman" w:hAnsi="Times New Roman" w:cs="Times New Roman"/>
          <w:sz w:val="24"/>
          <w:szCs w:val="24"/>
          <w:lang w:val="bg-BG"/>
        </w:rPr>
        <w:t>Програмата за всяка конкретна мобилност се определя от иновативното училище, което е домакин на конкретната среща</w:t>
      </w:r>
      <w:r w:rsidR="005B2FAC" w:rsidRPr="0018065A">
        <w:rPr>
          <w:rFonts w:ascii="Times New Roman" w:hAnsi="Times New Roman" w:cs="Times New Roman"/>
          <w:sz w:val="24"/>
          <w:szCs w:val="24"/>
          <w:lang w:val="bg-BG"/>
        </w:rPr>
        <w:t>,</w:t>
      </w:r>
      <w:r w:rsidR="00237404" w:rsidRPr="0018065A">
        <w:rPr>
          <w:rFonts w:ascii="Times New Roman" w:hAnsi="Times New Roman" w:cs="Times New Roman"/>
          <w:sz w:val="24"/>
          <w:szCs w:val="24"/>
          <w:lang w:val="bg-BG"/>
        </w:rPr>
        <w:t xml:space="preserve"> след обсъждане</w:t>
      </w:r>
      <w:r w:rsidR="00EF7B4B" w:rsidRPr="0018065A">
        <w:rPr>
          <w:rFonts w:ascii="Times New Roman" w:hAnsi="Times New Roman" w:cs="Times New Roman"/>
          <w:sz w:val="24"/>
          <w:szCs w:val="24"/>
          <w:lang w:val="bg-BG"/>
        </w:rPr>
        <w:t xml:space="preserve"> с партньорите</w:t>
      </w:r>
      <w:r w:rsidR="005B2FAC" w:rsidRPr="0018065A">
        <w:rPr>
          <w:rFonts w:ascii="Times New Roman" w:hAnsi="Times New Roman" w:cs="Times New Roman"/>
          <w:sz w:val="24"/>
          <w:szCs w:val="24"/>
          <w:lang w:val="bg-BG"/>
        </w:rPr>
        <w:t>.</w:t>
      </w:r>
      <w:r w:rsidR="005177BB" w:rsidRPr="0018065A">
        <w:rPr>
          <w:rFonts w:ascii="Times New Roman" w:hAnsi="Times New Roman" w:cs="Times New Roman"/>
          <w:sz w:val="24"/>
          <w:szCs w:val="24"/>
          <w:lang w:val="ru-RU"/>
        </w:rPr>
        <w:t xml:space="preserve"> </w:t>
      </w:r>
    </w:p>
    <w:p w14:paraId="37467F6D" w14:textId="0883E54E" w:rsidR="002B2912" w:rsidRPr="0018065A" w:rsidRDefault="00360058" w:rsidP="00EA0EB9">
      <w:pPr>
        <w:autoSpaceDE w:val="0"/>
        <w:autoSpaceDN w:val="0"/>
        <w:adjustRightInd w:val="0"/>
        <w:spacing w:after="0" w:line="360" w:lineRule="auto"/>
        <w:jc w:val="both"/>
        <w:rPr>
          <w:rFonts w:ascii="Times New Roman" w:hAnsi="Times New Roman" w:cs="Times New Roman"/>
          <w:strike/>
          <w:sz w:val="24"/>
          <w:szCs w:val="24"/>
          <w:lang w:val="bg-BG"/>
        </w:rPr>
      </w:pPr>
      <w:r w:rsidRPr="0018065A">
        <w:rPr>
          <w:rFonts w:ascii="Times New Roman" w:hAnsi="Times New Roman" w:cs="Times New Roman"/>
          <w:sz w:val="24"/>
          <w:szCs w:val="24"/>
          <w:lang w:val="bg-BG"/>
        </w:rPr>
        <w:t>9</w:t>
      </w:r>
      <w:r w:rsidR="002B2912" w:rsidRPr="0018065A">
        <w:rPr>
          <w:rFonts w:ascii="Times New Roman" w:hAnsi="Times New Roman" w:cs="Times New Roman"/>
          <w:sz w:val="24"/>
          <w:szCs w:val="24"/>
          <w:lang w:val="bg-BG"/>
        </w:rPr>
        <w:t>. Процедурата за избор на партньорство и сключване на договори между иновативни и неиновативни училища спира</w:t>
      </w:r>
      <w:r w:rsidR="005B2FAC" w:rsidRPr="0018065A">
        <w:rPr>
          <w:rFonts w:ascii="Times New Roman" w:hAnsi="Times New Roman" w:cs="Times New Roman"/>
          <w:sz w:val="24"/>
          <w:szCs w:val="24"/>
          <w:lang w:val="bg-BG"/>
        </w:rPr>
        <w:t>,</w:t>
      </w:r>
      <w:r w:rsidR="002B2912" w:rsidRPr="0018065A">
        <w:rPr>
          <w:rFonts w:ascii="Times New Roman" w:hAnsi="Times New Roman" w:cs="Times New Roman"/>
          <w:sz w:val="24"/>
          <w:szCs w:val="24"/>
          <w:lang w:val="bg-BG"/>
        </w:rPr>
        <w:t xml:space="preserve"> след като бъдат достигнати посочени</w:t>
      </w:r>
      <w:r w:rsidR="00B50A00">
        <w:rPr>
          <w:rFonts w:ascii="Times New Roman" w:hAnsi="Times New Roman" w:cs="Times New Roman"/>
          <w:sz w:val="24"/>
          <w:szCs w:val="24"/>
          <w:lang w:val="bg-BG"/>
        </w:rPr>
        <w:t>те</w:t>
      </w:r>
      <w:r w:rsidR="002B2912" w:rsidRPr="0018065A">
        <w:rPr>
          <w:rFonts w:ascii="Times New Roman" w:hAnsi="Times New Roman" w:cs="Times New Roman"/>
          <w:sz w:val="24"/>
          <w:szCs w:val="24"/>
          <w:lang w:val="bg-BG"/>
        </w:rPr>
        <w:t xml:space="preserve"> индикативни стойности от 300 иновативни и 300 неиновативни училища в</w:t>
      </w:r>
      <w:r w:rsidR="00496E5D" w:rsidRPr="0018065A">
        <w:rPr>
          <w:rFonts w:ascii="Times New Roman" w:hAnsi="Times New Roman" w:cs="Times New Roman"/>
          <w:sz w:val="24"/>
          <w:szCs w:val="24"/>
          <w:lang w:val="bg-BG"/>
        </w:rPr>
        <w:t xml:space="preserve"> електронната платформа на</w:t>
      </w:r>
      <w:r w:rsidR="002B2912" w:rsidRPr="0018065A">
        <w:rPr>
          <w:rFonts w:ascii="Times New Roman" w:hAnsi="Times New Roman" w:cs="Times New Roman"/>
          <w:sz w:val="24"/>
          <w:szCs w:val="24"/>
          <w:lang w:val="bg-BG"/>
        </w:rPr>
        <w:t xml:space="preserve"> Националната</w:t>
      </w:r>
      <w:r w:rsidR="007134C9" w:rsidRPr="0018065A">
        <w:rPr>
          <w:rFonts w:ascii="Times New Roman" w:hAnsi="Times New Roman" w:cs="Times New Roman"/>
          <w:sz w:val="24"/>
          <w:szCs w:val="24"/>
          <w:lang w:val="bg-BG"/>
        </w:rPr>
        <w:t xml:space="preserve"> програма „Иновации в действие“ независимо от крайния срок</w:t>
      </w:r>
      <w:r w:rsidR="007D6E54" w:rsidRPr="0018065A">
        <w:rPr>
          <w:rFonts w:ascii="Times New Roman" w:hAnsi="Times New Roman" w:cs="Times New Roman"/>
          <w:sz w:val="24"/>
          <w:szCs w:val="24"/>
          <w:lang w:val="bg-BG"/>
        </w:rPr>
        <w:t xml:space="preserve"> </w:t>
      </w:r>
      <w:r w:rsidR="00B50A00">
        <w:rPr>
          <w:rFonts w:ascii="Times New Roman" w:hAnsi="Times New Roman" w:cs="Times New Roman"/>
          <w:sz w:val="24"/>
          <w:szCs w:val="24"/>
          <w:lang w:val="bg-BG"/>
        </w:rPr>
        <w:t xml:space="preserve">- </w:t>
      </w:r>
      <w:r w:rsidR="002B0F4D" w:rsidRPr="0018065A">
        <w:rPr>
          <w:rFonts w:ascii="Times New Roman" w:hAnsi="Times New Roman" w:cs="Times New Roman"/>
          <w:sz w:val="24"/>
          <w:szCs w:val="24"/>
          <w:lang w:val="bg-BG"/>
        </w:rPr>
        <w:t>2</w:t>
      </w:r>
      <w:r w:rsidR="00750AA6" w:rsidRPr="0018065A">
        <w:rPr>
          <w:rFonts w:ascii="Times New Roman" w:hAnsi="Times New Roman" w:cs="Times New Roman"/>
          <w:sz w:val="24"/>
          <w:szCs w:val="24"/>
          <w:lang w:val="bg-BG"/>
        </w:rPr>
        <w:t>1</w:t>
      </w:r>
      <w:r w:rsidR="00C67359" w:rsidRPr="0018065A">
        <w:rPr>
          <w:rFonts w:ascii="Times New Roman" w:hAnsi="Times New Roman" w:cs="Times New Roman"/>
          <w:sz w:val="24"/>
          <w:szCs w:val="24"/>
          <w:lang w:val="bg-BG"/>
        </w:rPr>
        <w:t>.10.202</w:t>
      </w:r>
      <w:r w:rsidR="00682951" w:rsidRPr="0018065A">
        <w:rPr>
          <w:rFonts w:ascii="Times New Roman" w:hAnsi="Times New Roman" w:cs="Times New Roman"/>
          <w:sz w:val="24"/>
          <w:szCs w:val="24"/>
          <w:lang w:val="bg-BG"/>
        </w:rPr>
        <w:t>4</w:t>
      </w:r>
      <w:r w:rsidR="007D6E54" w:rsidRPr="0018065A">
        <w:rPr>
          <w:rFonts w:ascii="Times New Roman" w:hAnsi="Times New Roman" w:cs="Times New Roman"/>
          <w:sz w:val="24"/>
          <w:szCs w:val="24"/>
          <w:lang w:val="bg-BG"/>
        </w:rPr>
        <w:t>.</w:t>
      </w:r>
      <w:r w:rsidR="007134C9" w:rsidRPr="0018065A">
        <w:rPr>
          <w:rFonts w:ascii="Times New Roman" w:hAnsi="Times New Roman" w:cs="Times New Roman"/>
          <w:sz w:val="24"/>
          <w:szCs w:val="24"/>
          <w:lang w:val="bg-BG"/>
        </w:rPr>
        <w:t xml:space="preserve">, </w:t>
      </w:r>
      <w:r w:rsidR="002B0F4D" w:rsidRPr="0018065A">
        <w:rPr>
          <w:rFonts w:ascii="Times New Roman" w:hAnsi="Times New Roman" w:cs="Times New Roman"/>
          <w:sz w:val="24"/>
          <w:szCs w:val="24"/>
          <w:lang w:val="bg-BG"/>
        </w:rPr>
        <w:t>който е обявен в правилата</w:t>
      </w:r>
      <w:r w:rsidR="007134C9" w:rsidRPr="0018065A">
        <w:rPr>
          <w:rFonts w:ascii="Times New Roman" w:hAnsi="Times New Roman" w:cs="Times New Roman"/>
          <w:sz w:val="24"/>
          <w:szCs w:val="24"/>
          <w:lang w:val="bg-BG"/>
        </w:rPr>
        <w:t>.</w:t>
      </w:r>
      <w:r w:rsidR="002B2912" w:rsidRPr="0018065A">
        <w:rPr>
          <w:rFonts w:ascii="Times New Roman" w:hAnsi="Times New Roman" w:cs="Times New Roman"/>
          <w:sz w:val="24"/>
          <w:szCs w:val="24"/>
          <w:lang w:val="bg-BG"/>
        </w:rPr>
        <w:t xml:space="preserve"> </w:t>
      </w:r>
    </w:p>
    <w:p w14:paraId="26933F42" w14:textId="7E411E02" w:rsidR="002B2912" w:rsidRPr="0018065A" w:rsidRDefault="007D52F6" w:rsidP="0018065A">
      <w:pPr>
        <w:pStyle w:val="Default"/>
        <w:spacing w:line="360" w:lineRule="auto"/>
        <w:jc w:val="both"/>
        <w:rPr>
          <w:color w:val="auto"/>
          <w:lang w:val="bg-BG"/>
        </w:rPr>
      </w:pPr>
      <w:r w:rsidRPr="0018065A">
        <w:rPr>
          <w:color w:val="auto"/>
          <w:lang w:val="bg-BG"/>
        </w:rPr>
        <w:t>1</w:t>
      </w:r>
      <w:r w:rsidR="00360058" w:rsidRPr="0018065A">
        <w:rPr>
          <w:color w:val="auto"/>
          <w:lang w:val="bg-BG"/>
        </w:rPr>
        <w:t>0</w:t>
      </w:r>
      <w:r w:rsidR="002B2912" w:rsidRPr="0018065A">
        <w:rPr>
          <w:color w:val="auto"/>
          <w:lang w:val="bg-BG"/>
        </w:rPr>
        <w:t xml:space="preserve">. Българските средни училища в Прага и Братислава съобразно техните интереси в иновациите </w:t>
      </w:r>
      <w:r w:rsidR="00B50A00">
        <w:rPr>
          <w:color w:val="auto"/>
          <w:lang w:val="bg-BG"/>
        </w:rPr>
        <w:t xml:space="preserve">си </w:t>
      </w:r>
      <w:r w:rsidR="002B2912" w:rsidRPr="0018065A">
        <w:rPr>
          <w:color w:val="auto"/>
          <w:lang w:val="bg-BG"/>
        </w:rPr>
        <w:t xml:space="preserve">партнират с училища със сключени договори за мобилност по националната програма. </w:t>
      </w:r>
    </w:p>
    <w:p w14:paraId="79EE8577" w14:textId="23291BB4" w:rsidR="002B2912" w:rsidRPr="0018065A" w:rsidRDefault="00055058" w:rsidP="0018065A">
      <w:pPr>
        <w:pStyle w:val="Default"/>
        <w:spacing w:line="360" w:lineRule="auto"/>
        <w:jc w:val="both"/>
        <w:rPr>
          <w:color w:val="auto"/>
          <w:lang w:val="bg-BG"/>
        </w:rPr>
      </w:pPr>
      <w:r w:rsidRPr="0018065A">
        <w:rPr>
          <w:color w:val="auto"/>
          <w:lang w:val="bg-BG"/>
        </w:rPr>
        <w:t>1</w:t>
      </w:r>
      <w:r w:rsidR="00360058" w:rsidRPr="0018065A">
        <w:rPr>
          <w:color w:val="auto"/>
          <w:lang w:val="bg-BG"/>
        </w:rPr>
        <w:t>1</w:t>
      </w:r>
      <w:r w:rsidR="002B2912" w:rsidRPr="0018065A">
        <w:rPr>
          <w:color w:val="auto"/>
          <w:lang w:val="bg-BG"/>
        </w:rPr>
        <w:t xml:space="preserve">. </w:t>
      </w:r>
      <w:r w:rsidR="00D02850" w:rsidRPr="0018065A">
        <w:rPr>
          <w:color w:val="auto"/>
          <w:lang w:val="bg-BG"/>
        </w:rPr>
        <w:t>Екип за управление на програмата</w:t>
      </w:r>
      <w:r w:rsidR="0075478E" w:rsidRPr="0018065A">
        <w:rPr>
          <w:color w:val="auto"/>
          <w:lang w:val="bg-BG"/>
        </w:rPr>
        <w:t>,</w:t>
      </w:r>
      <w:r w:rsidR="002B2912" w:rsidRPr="0018065A">
        <w:rPr>
          <w:color w:val="auto"/>
          <w:lang w:val="bg-BG"/>
        </w:rPr>
        <w:t xml:space="preserve"> назначена със заповед на министъра на образованието и науката</w:t>
      </w:r>
      <w:r w:rsidR="00B50A00">
        <w:rPr>
          <w:color w:val="auto"/>
          <w:lang w:val="bg-BG"/>
        </w:rPr>
        <w:t>,</w:t>
      </w:r>
      <w:r w:rsidR="0086501F" w:rsidRPr="0018065A">
        <w:rPr>
          <w:color w:val="auto"/>
          <w:lang w:val="bg-BG"/>
        </w:rPr>
        <w:t xml:space="preserve"> </w:t>
      </w:r>
      <w:r w:rsidR="0075478E" w:rsidRPr="0018065A">
        <w:rPr>
          <w:color w:val="auto"/>
          <w:lang w:val="bg-BG"/>
        </w:rPr>
        <w:t xml:space="preserve">извършва </w:t>
      </w:r>
      <w:r w:rsidR="0086501F" w:rsidRPr="0018065A">
        <w:rPr>
          <w:color w:val="auto"/>
          <w:lang w:val="bg-BG"/>
        </w:rPr>
        <w:t>сл</w:t>
      </w:r>
      <w:r w:rsidR="002B2912" w:rsidRPr="0018065A">
        <w:rPr>
          <w:color w:val="auto"/>
          <w:lang w:val="bg-BG"/>
        </w:rPr>
        <w:t xml:space="preserve">едното: </w:t>
      </w:r>
    </w:p>
    <w:p w14:paraId="063DC82E" w14:textId="7B188E4C" w:rsidR="00E62644" w:rsidRPr="0018065A" w:rsidRDefault="00055058" w:rsidP="0018065A">
      <w:pPr>
        <w:pStyle w:val="Default"/>
        <w:spacing w:line="360" w:lineRule="auto"/>
        <w:ind w:firstLine="709"/>
        <w:jc w:val="both"/>
        <w:rPr>
          <w:shd w:val="clear" w:color="auto" w:fill="FFFFFF" w:themeFill="background1"/>
          <w:lang w:val="bg-BG"/>
        </w:rPr>
      </w:pPr>
      <w:r w:rsidRPr="0018065A">
        <w:rPr>
          <w:color w:val="auto"/>
          <w:lang w:val="bg-BG"/>
        </w:rPr>
        <w:t>1</w:t>
      </w:r>
      <w:r w:rsidR="00360058" w:rsidRPr="0018065A">
        <w:rPr>
          <w:color w:val="auto"/>
          <w:lang w:val="bg-BG"/>
        </w:rPr>
        <w:t>1</w:t>
      </w:r>
      <w:r w:rsidR="002B2912" w:rsidRPr="0018065A">
        <w:rPr>
          <w:color w:val="auto"/>
          <w:lang w:val="bg-BG"/>
        </w:rPr>
        <w:t xml:space="preserve">.1. </w:t>
      </w:r>
      <w:r w:rsidR="002B2912" w:rsidRPr="00DE5C8A">
        <w:rPr>
          <w:color w:val="auto"/>
          <w:lang w:val="bg-BG"/>
        </w:rPr>
        <w:t xml:space="preserve">Разглежда </w:t>
      </w:r>
      <w:r w:rsidR="003E7CC9" w:rsidRPr="00DE5C8A">
        <w:rPr>
          <w:color w:val="auto"/>
          <w:lang w:val="bg-BG"/>
        </w:rPr>
        <w:t xml:space="preserve">и </w:t>
      </w:r>
      <w:r w:rsidR="00DE5C8A" w:rsidRPr="00DE5C8A">
        <w:rPr>
          <w:color w:val="auto"/>
          <w:lang w:val="bg-BG"/>
        </w:rPr>
        <w:t>одобрява</w:t>
      </w:r>
      <w:r w:rsidR="003E7CC9" w:rsidRPr="00DE5C8A">
        <w:rPr>
          <w:color w:val="auto"/>
          <w:lang w:val="bg-BG"/>
        </w:rPr>
        <w:t xml:space="preserve"> </w:t>
      </w:r>
      <w:r w:rsidR="00E62644" w:rsidRPr="0018065A">
        <w:rPr>
          <w:color w:val="auto"/>
          <w:lang w:val="bg-BG"/>
        </w:rPr>
        <w:t xml:space="preserve">постъпилите </w:t>
      </w:r>
      <w:r w:rsidR="002B2912" w:rsidRPr="0018065A">
        <w:rPr>
          <w:color w:val="auto"/>
          <w:lang w:val="bg-BG"/>
        </w:rPr>
        <w:t xml:space="preserve">предложенията </w:t>
      </w:r>
      <w:r w:rsidR="00D90750" w:rsidRPr="0018065A">
        <w:rPr>
          <w:color w:val="auto"/>
          <w:lang w:val="bg-BG"/>
        </w:rPr>
        <w:t xml:space="preserve">по Модул </w:t>
      </w:r>
      <w:r w:rsidR="006E6287" w:rsidRPr="0018065A">
        <w:rPr>
          <w:color w:val="auto"/>
          <w:lang w:val="bg-BG"/>
        </w:rPr>
        <w:t>1</w:t>
      </w:r>
      <w:r w:rsidR="00BB1E4A" w:rsidRPr="0018065A">
        <w:rPr>
          <w:color w:val="auto"/>
          <w:lang w:val="bg-BG"/>
        </w:rPr>
        <w:t xml:space="preserve">. </w:t>
      </w:r>
      <w:r w:rsidR="00E62644" w:rsidRPr="0018065A">
        <w:rPr>
          <w:shd w:val="clear" w:color="auto" w:fill="FFFFFF" w:themeFill="background1"/>
          <w:lang w:val="bg-BG"/>
        </w:rPr>
        <w:t>„Нови учебни предмети, модули и интердисциплинарно учене“</w:t>
      </w:r>
      <w:r w:rsidR="00B50A00">
        <w:rPr>
          <w:shd w:val="clear" w:color="auto" w:fill="FFFFFF" w:themeFill="background1"/>
          <w:lang w:val="bg-BG"/>
        </w:rPr>
        <w:t>.</w:t>
      </w:r>
      <w:r w:rsidR="00E62644" w:rsidRPr="0018065A">
        <w:rPr>
          <w:shd w:val="clear" w:color="auto" w:fill="FFFFFF" w:themeFill="background1"/>
          <w:lang w:val="bg-BG"/>
        </w:rPr>
        <w:t xml:space="preserve"> </w:t>
      </w:r>
    </w:p>
    <w:p w14:paraId="16C0CE08" w14:textId="5067547F" w:rsidR="00E62644" w:rsidRPr="006F1023" w:rsidRDefault="00E62644" w:rsidP="00EA0EB9">
      <w:pPr>
        <w:spacing w:after="0" w:line="360" w:lineRule="auto"/>
        <w:ind w:firstLine="709"/>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 xml:space="preserve">11.2. </w:t>
      </w:r>
      <w:proofErr w:type="spellStart"/>
      <w:r w:rsidRPr="0018065A">
        <w:rPr>
          <w:rFonts w:ascii="Times New Roman" w:hAnsi="Times New Roman" w:cs="Times New Roman"/>
          <w:sz w:val="24"/>
          <w:szCs w:val="24"/>
        </w:rPr>
        <w:t>При</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невъзможност</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да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бъдат</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финансирани</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всички</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дейности</w:t>
      </w:r>
      <w:proofErr w:type="spellEnd"/>
      <w:r w:rsidRPr="0018065A">
        <w:rPr>
          <w:rFonts w:ascii="Times New Roman" w:hAnsi="Times New Roman" w:cs="Times New Roman"/>
          <w:sz w:val="24"/>
          <w:szCs w:val="24"/>
        </w:rPr>
        <w:t xml:space="preserve"> по </w:t>
      </w:r>
      <w:proofErr w:type="spellStart"/>
      <w:r w:rsidRPr="0018065A">
        <w:rPr>
          <w:rFonts w:ascii="Times New Roman" w:hAnsi="Times New Roman" w:cs="Times New Roman"/>
          <w:sz w:val="24"/>
          <w:szCs w:val="24"/>
        </w:rPr>
        <w:t>одобрените</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проекти</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приоритетно</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се</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финансират</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разходи</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за</w:t>
      </w:r>
      <w:proofErr w:type="spellEnd"/>
      <w:r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възнаграждения</w:t>
      </w:r>
      <w:proofErr w:type="spellEnd"/>
      <w:r w:rsidR="0009422D" w:rsidRPr="0018065A">
        <w:rPr>
          <w:rFonts w:ascii="Times New Roman" w:hAnsi="Times New Roman" w:cs="Times New Roman"/>
          <w:sz w:val="24"/>
          <w:szCs w:val="24"/>
        </w:rPr>
        <w:t xml:space="preserve"> и </w:t>
      </w:r>
      <w:proofErr w:type="spellStart"/>
      <w:r w:rsidR="0009422D" w:rsidRPr="0018065A">
        <w:rPr>
          <w:rFonts w:ascii="Times New Roman" w:hAnsi="Times New Roman" w:cs="Times New Roman"/>
          <w:sz w:val="24"/>
          <w:szCs w:val="24"/>
        </w:rPr>
        <w:t>свързаните</w:t>
      </w:r>
      <w:proofErr w:type="spellEnd"/>
      <w:r w:rsidR="0009422D" w:rsidRPr="0018065A">
        <w:rPr>
          <w:rFonts w:ascii="Times New Roman" w:hAnsi="Times New Roman" w:cs="Times New Roman"/>
          <w:sz w:val="24"/>
          <w:szCs w:val="24"/>
        </w:rPr>
        <w:t xml:space="preserve"> с </w:t>
      </w:r>
      <w:proofErr w:type="spellStart"/>
      <w:r w:rsidR="0009422D" w:rsidRPr="0018065A">
        <w:rPr>
          <w:rFonts w:ascii="Times New Roman" w:hAnsi="Times New Roman" w:cs="Times New Roman"/>
          <w:sz w:val="24"/>
          <w:szCs w:val="24"/>
        </w:rPr>
        <w:t>тях</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осигурителни</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плащания</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на</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педагогическите</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специалисти</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пряко</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ангажирани</w:t>
      </w:r>
      <w:proofErr w:type="spellEnd"/>
      <w:r w:rsidR="0009422D" w:rsidRPr="0018065A">
        <w:rPr>
          <w:rFonts w:ascii="Times New Roman" w:hAnsi="Times New Roman" w:cs="Times New Roman"/>
          <w:sz w:val="24"/>
          <w:szCs w:val="24"/>
        </w:rPr>
        <w:t xml:space="preserve"> с </w:t>
      </w:r>
      <w:proofErr w:type="spellStart"/>
      <w:r w:rsidR="0009422D" w:rsidRPr="0018065A">
        <w:rPr>
          <w:rFonts w:ascii="Times New Roman" w:hAnsi="Times New Roman" w:cs="Times New Roman"/>
          <w:sz w:val="24"/>
          <w:szCs w:val="24"/>
        </w:rPr>
        <w:t>реализацията</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на</w:t>
      </w:r>
      <w:proofErr w:type="spellEnd"/>
      <w:r w:rsidR="0009422D" w:rsidRPr="0018065A">
        <w:rPr>
          <w:rFonts w:ascii="Times New Roman" w:hAnsi="Times New Roman" w:cs="Times New Roman"/>
          <w:sz w:val="24"/>
          <w:szCs w:val="24"/>
        </w:rPr>
        <w:t xml:space="preserve"> </w:t>
      </w:r>
      <w:proofErr w:type="spellStart"/>
      <w:r w:rsidR="0009422D" w:rsidRPr="0018065A">
        <w:rPr>
          <w:rFonts w:ascii="Times New Roman" w:hAnsi="Times New Roman" w:cs="Times New Roman"/>
          <w:sz w:val="24"/>
          <w:szCs w:val="24"/>
        </w:rPr>
        <w:t>дейностите</w:t>
      </w:r>
      <w:proofErr w:type="spellEnd"/>
      <w:r w:rsidR="0009422D" w:rsidRPr="0018065A">
        <w:rPr>
          <w:rFonts w:ascii="Times New Roman" w:hAnsi="Times New Roman" w:cs="Times New Roman"/>
          <w:sz w:val="24"/>
          <w:szCs w:val="24"/>
        </w:rPr>
        <w:t xml:space="preserve"> по </w:t>
      </w:r>
      <w:proofErr w:type="spellStart"/>
      <w:r w:rsidR="0009422D" w:rsidRPr="0018065A">
        <w:rPr>
          <w:rFonts w:ascii="Times New Roman" w:hAnsi="Times New Roman" w:cs="Times New Roman"/>
          <w:sz w:val="24"/>
          <w:szCs w:val="24"/>
        </w:rPr>
        <w:t>модула</w:t>
      </w:r>
      <w:proofErr w:type="spellEnd"/>
      <w:r w:rsidR="006F1023">
        <w:rPr>
          <w:rFonts w:ascii="Times New Roman" w:hAnsi="Times New Roman" w:cs="Times New Roman"/>
          <w:sz w:val="24"/>
          <w:szCs w:val="24"/>
          <w:lang w:val="bg-BG"/>
        </w:rPr>
        <w:t>;</w:t>
      </w:r>
      <w:r w:rsidRPr="0018065A">
        <w:rPr>
          <w:rFonts w:ascii="Times New Roman" w:hAnsi="Times New Roman" w:cs="Times New Roman"/>
          <w:sz w:val="24"/>
          <w:szCs w:val="24"/>
        </w:rPr>
        <w:t xml:space="preserve"> </w:t>
      </w:r>
      <w:r w:rsidR="0083704F" w:rsidRPr="0018065A">
        <w:rPr>
          <w:rFonts w:ascii="Times New Roman" w:hAnsi="Times New Roman" w:cs="Times New Roman"/>
          <w:sz w:val="24"/>
          <w:szCs w:val="24"/>
          <w:lang w:val="bg-BG"/>
        </w:rPr>
        <w:t xml:space="preserve">за </w:t>
      </w:r>
      <w:proofErr w:type="spellStart"/>
      <w:r w:rsidR="0083704F" w:rsidRPr="0018065A">
        <w:rPr>
          <w:rFonts w:ascii="Times New Roman" w:hAnsi="Times New Roman" w:cs="Times New Roman"/>
          <w:sz w:val="24"/>
          <w:szCs w:val="24"/>
        </w:rPr>
        <w:t>материали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консумативи</w:t>
      </w:r>
      <w:proofErr w:type="spellEnd"/>
      <w:r w:rsidR="0083704F" w:rsidRPr="0018065A">
        <w:rPr>
          <w:rFonts w:ascii="Times New Roman" w:hAnsi="Times New Roman" w:cs="Times New Roman"/>
          <w:sz w:val="24"/>
          <w:szCs w:val="24"/>
        </w:rPr>
        <w:t xml:space="preserve"> , </w:t>
      </w:r>
      <w:proofErr w:type="spellStart"/>
      <w:r w:rsidR="0083704F" w:rsidRPr="0018065A">
        <w:rPr>
          <w:rFonts w:ascii="Times New Roman" w:hAnsi="Times New Roman" w:cs="Times New Roman"/>
          <w:sz w:val="24"/>
          <w:szCs w:val="24"/>
        </w:rPr>
        <w:t>пособия</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специално</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работно</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облекло</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или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елементи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от</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него</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на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учениците</w:t>
      </w:r>
      <w:proofErr w:type="spellEnd"/>
      <w:r w:rsidR="0083704F" w:rsidRPr="0018065A">
        <w:rPr>
          <w:rFonts w:ascii="Times New Roman" w:hAnsi="Times New Roman" w:cs="Times New Roman"/>
          <w:sz w:val="24"/>
          <w:szCs w:val="24"/>
        </w:rPr>
        <w:t xml:space="preserve"> в </w:t>
      </w:r>
      <w:proofErr w:type="spellStart"/>
      <w:r w:rsidR="0083704F" w:rsidRPr="0018065A">
        <w:rPr>
          <w:rFonts w:ascii="Times New Roman" w:hAnsi="Times New Roman" w:cs="Times New Roman"/>
          <w:sz w:val="24"/>
          <w:szCs w:val="24"/>
        </w:rPr>
        <w:t>проекта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както</w:t>
      </w:r>
      <w:proofErr w:type="spellEnd"/>
      <w:r w:rsidR="0083704F" w:rsidRPr="0018065A">
        <w:rPr>
          <w:rFonts w:ascii="Times New Roman" w:hAnsi="Times New Roman" w:cs="Times New Roman"/>
          <w:sz w:val="24"/>
          <w:szCs w:val="24"/>
        </w:rPr>
        <w:t xml:space="preserve"> и </w:t>
      </w:r>
      <w:proofErr w:type="spellStart"/>
      <w:r w:rsidR="0083704F" w:rsidRPr="0018065A">
        <w:rPr>
          <w:rFonts w:ascii="Times New Roman" w:hAnsi="Times New Roman" w:cs="Times New Roman"/>
          <w:sz w:val="24"/>
          <w:szCs w:val="24"/>
        </w:rPr>
        <w:t>др</w:t>
      </w:r>
      <w:r w:rsidR="006F1023">
        <w:rPr>
          <w:rFonts w:ascii="Times New Roman" w:hAnsi="Times New Roman" w:cs="Times New Roman"/>
          <w:sz w:val="24"/>
          <w:szCs w:val="24"/>
          <w:lang w:val="bg-BG"/>
        </w:rPr>
        <w:t>уги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средства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за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обезпечаване</w:t>
      </w:r>
      <w:proofErr w:type="spellEnd"/>
      <w:r w:rsidR="0083704F" w:rsidRPr="0018065A">
        <w:rPr>
          <w:rFonts w:ascii="Times New Roman" w:hAnsi="Times New Roman" w:cs="Times New Roman"/>
          <w:sz w:val="24"/>
          <w:szCs w:val="24"/>
        </w:rPr>
        <w:t xml:space="preserve"> и </w:t>
      </w:r>
      <w:proofErr w:type="spellStart"/>
      <w:r w:rsidR="0083704F" w:rsidRPr="0018065A">
        <w:rPr>
          <w:rFonts w:ascii="Times New Roman" w:hAnsi="Times New Roman" w:cs="Times New Roman"/>
          <w:sz w:val="24"/>
          <w:szCs w:val="24"/>
        </w:rPr>
        <w:t>реализиране</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на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дейността</w:t>
      </w:r>
      <w:proofErr w:type="spellEnd"/>
      <w:r w:rsidR="006F1023">
        <w:rPr>
          <w:rFonts w:ascii="Times New Roman" w:hAnsi="Times New Roman" w:cs="Times New Roman"/>
          <w:sz w:val="24"/>
          <w:szCs w:val="24"/>
          <w:lang w:val="bg-BG"/>
        </w:rPr>
        <w:t>;</w:t>
      </w:r>
      <w:r w:rsidR="0083704F" w:rsidRPr="0018065A">
        <w:rPr>
          <w:rFonts w:ascii="Times New Roman" w:hAnsi="Times New Roman" w:cs="Times New Roman"/>
          <w:sz w:val="24"/>
          <w:szCs w:val="24"/>
          <w:lang w:val="bg-BG"/>
        </w:rPr>
        <w:t xml:space="preserve"> за </w:t>
      </w:r>
      <w:proofErr w:type="spellStart"/>
      <w:r w:rsidR="0083704F" w:rsidRPr="0018065A">
        <w:rPr>
          <w:rFonts w:ascii="Times New Roman" w:hAnsi="Times New Roman" w:cs="Times New Roman"/>
          <w:sz w:val="24"/>
          <w:szCs w:val="24"/>
        </w:rPr>
        <w:lastRenderedPageBreak/>
        <w:t>възнаграждения</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на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външни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лектори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представители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на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партниращи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висши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училища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на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бизнеса</w:t>
      </w:r>
      <w:proofErr w:type="spellEnd"/>
      <w:r w:rsidR="0083704F" w:rsidRPr="0018065A">
        <w:rPr>
          <w:rFonts w:ascii="Times New Roman" w:hAnsi="Times New Roman" w:cs="Times New Roman"/>
          <w:sz w:val="24"/>
          <w:szCs w:val="24"/>
        </w:rPr>
        <w:t xml:space="preserve"> и </w:t>
      </w:r>
      <w:proofErr w:type="spellStart"/>
      <w:r w:rsidR="0083704F" w:rsidRPr="0018065A">
        <w:rPr>
          <w:rFonts w:ascii="Times New Roman" w:hAnsi="Times New Roman" w:cs="Times New Roman"/>
          <w:sz w:val="24"/>
          <w:szCs w:val="24"/>
        </w:rPr>
        <w:t>неправителствени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организации</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пряко</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ангажирани</w:t>
      </w:r>
      <w:proofErr w:type="spellEnd"/>
      <w:r w:rsidR="0083704F" w:rsidRPr="0018065A">
        <w:rPr>
          <w:rFonts w:ascii="Times New Roman" w:hAnsi="Times New Roman" w:cs="Times New Roman"/>
          <w:sz w:val="24"/>
          <w:szCs w:val="24"/>
        </w:rPr>
        <w:t xml:space="preserve"> с </w:t>
      </w:r>
      <w:proofErr w:type="spellStart"/>
      <w:r w:rsidR="0083704F" w:rsidRPr="0018065A">
        <w:rPr>
          <w:rFonts w:ascii="Times New Roman" w:hAnsi="Times New Roman" w:cs="Times New Roman"/>
          <w:sz w:val="24"/>
          <w:szCs w:val="24"/>
        </w:rPr>
        <w:t>реализацията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на</w:t>
      </w:r>
      <w:proofErr w:type="spellEnd"/>
      <w:r w:rsidR="0083704F" w:rsidRPr="0018065A">
        <w:rPr>
          <w:rFonts w:ascii="Times New Roman" w:hAnsi="Times New Roman" w:cs="Times New Roman"/>
          <w:sz w:val="24"/>
          <w:szCs w:val="24"/>
        </w:rPr>
        <w:t xml:space="preserve"> </w:t>
      </w:r>
      <w:proofErr w:type="spellStart"/>
      <w:r w:rsidR="0083704F" w:rsidRPr="0018065A">
        <w:rPr>
          <w:rFonts w:ascii="Times New Roman" w:hAnsi="Times New Roman" w:cs="Times New Roman"/>
          <w:sz w:val="24"/>
          <w:szCs w:val="24"/>
        </w:rPr>
        <w:t>дейностите</w:t>
      </w:r>
      <w:proofErr w:type="spellEnd"/>
      <w:r w:rsidR="0083704F" w:rsidRPr="0018065A">
        <w:rPr>
          <w:rFonts w:ascii="Times New Roman" w:hAnsi="Times New Roman" w:cs="Times New Roman"/>
          <w:sz w:val="24"/>
          <w:szCs w:val="24"/>
        </w:rPr>
        <w:t xml:space="preserve"> по </w:t>
      </w:r>
      <w:proofErr w:type="spellStart"/>
      <w:r w:rsidR="0083704F" w:rsidRPr="0018065A">
        <w:rPr>
          <w:rFonts w:ascii="Times New Roman" w:hAnsi="Times New Roman" w:cs="Times New Roman"/>
          <w:sz w:val="24"/>
          <w:szCs w:val="24"/>
        </w:rPr>
        <w:t>модула</w:t>
      </w:r>
      <w:proofErr w:type="spellEnd"/>
      <w:r w:rsidR="006F1023">
        <w:rPr>
          <w:rFonts w:ascii="Times New Roman" w:hAnsi="Times New Roman" w:cs="Times New Roman"/>
          <w:sz w:val="24"/>
          <w:szCs w:val="24"/>
          <w:lang w:val="bg-BG"/>
        </w:rPr>
        <w:t>.</w:t>
      </w:r>
    </w:p>
    <w:p w14:paraId="4E8312CD" w14:textId="099B6FF6" w:rsidR="002B2912" w:rsidRPr="0018065A" w:rsidRDefault="00E62644" w:rsidP="00EA0EB9">
      <w:pPr>
        <w:spacing w:after="0" w:line="360" w:lineRule="auto"/>
        <w:ind w:firstLine="709"/>
        <w:rPr>
          <w:rFonts w:ascii="Times New Roman" w:hAnsi="Times New Roman" w:cs="Times New Roman"/>
          <w:sz w:val="24"/>
          <w:szCs w:val="24"/>
        </w:rPr>
      </w:pPr>
      <w:r w:rsidRPr="0018065A">
        <w:rPr>
          <w:rFonts w:ascii="Times New Roman" w:hAnsi="Times New Roman" w:cs="Times New Roman"/>
          <w:sz w:val="24"/>
          <w:szCs w:val="24"/>
          <w:lang w:val="bg-BG"/>
        </w:rPr>
        <w:t>11.</w:t>
      </w:r>
      <w:r w:rsidR="006F1023">
        <w:rPr>
          <w:rFonts w:ascii="Times New Roman" w:hAnsi="Times New Roman" w:cs="Times New Roman"/>
          <w:sz w:val="24"/>
          <w:szCs w:val="24"/>
          <w:lang w:val="bg-BG"/>
        </w:rPr>
        <w:t>3</w:t>
      </w:r>
      <w:r w:rsidRPr="0018065A">
        <w:rPr>
          <w:rFonts w:ascii="Times New Roman" w:hAnsi="Times New Roman" w:cs="Times New Roman"/>
          <w:sz w:val="24"/>
          <w:szCs w:val="24"/>
          <w:lang w:val="bg-BG"/>
        </w:rPr>
        <w:t>.</w:t>
      </w:r>
      <w:r w:rsidR="005727A9" w:rsidRPr="0018065A">
        <w:rPr>
          <w:rFonts w:ascii="Times New Roman" w:hAnsi="Times New Roman" w:cs="Times New Roman"/>
          <w:sz w:val="24"/>
          <w:szCs w:val="24"/>
          <w:lang w:val="bg-BG"/>
        </w:rPr>
        <w:t xml:space="preserve"> </w:t>
      </w:r>
      <w:r w:rsidRPr="0018065A">
        <w:rPr>
          <w:rFonts w:ascii="Times New Roman" w:hAnsi="Times New Roman" w:cs="Times New Roman"/>
          <w:sz w:val="24"/>
          <w:szCs w:val="24"/>
          <w:lang w:val="bg-BG"/>
        </w:rPr>
        <w:t>П</w:t>
      </w:r>
      <w:proofErr w:type="spellStart"/>
      <w:r w:rsidRPr="0018065A">
        <w:rPr>
          <w:rFonts w:ascii="Times New Roman" w:hAnsi="Times New Roman" w:cs="Times New Roman"/>
          <w:sz w:val="24"/>
          <w:szCs w:val="24"/>
        </w:rPr>
        <w:t>редставя</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на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министъра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на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образованието</w:t>
      </w:r>
      <w:proofErr w:type="spellEnd"/>
      <w:r w:rsidRPr="0018065A">
        <w:rPr>
          <w:rFonts w:ascii="Times New Roman" w:hAnsi="Times New Roman" w:cs="Times New Roman"/>
          <w:sz w:val="24"/>
          <w:szCs w:val="24"/>
        </w:rPr>
        <w:t xml:space="preserve"> и </w:t>
      </w:r>
      <w:proofErr w:type="spellStart"/>
      <w:r w:rsidRPr="0018065A">
        <w:rPr>
          <w:rFonts w:ascii="Times New Roman" w:hAnsi="Times New Roman" w:cs="Times New Roman"/>
          <w:sz w:val="24"/>
          <w:szCs w:val="24"/>
        </w:rPr>
        <w:t>науката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доклад</w:t>
      </w:r>
      <w:proofErr w:type="spellEnd"/>
      <w:r w:rsidRPr="0018065A">
        <w:rPr>
          <w:rFonts w:ascii="Times New Roman" w:hAnsi="Times New Roman" w:cs="Times New Roman"/>
          <w:sz w:val="24"/>
          <w:szCs w:val="24"/>
        </w:rPr>
        <w:t xml:space="preserve"> с </w:t>
      </w:r>
      <w:proofErr w:type="spellStart"/>
      <w:r w:rsidRPr="0018065A">
        <w:rPr>
          <w:rFonts w:ascii="Times New Roman" w:hAnsi="Times New Roman" w:cs="Times New Roman"/>
          <w:sz w:val="24"/>
          <w:szCs w:val="24"/>
        </w:rPr>
        <w:t>проект</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на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списък</w:t>
      </w:r>
      <w:proofErr w:type="spellEnd"/>
      <w:r w:rsidRPr="0018065A">
        <w:rPr>
          <w:rFonts w:ascii="Times New Roman" w:hAnsi="Times New Roman" w:cs="Times New Roman"/>
          <w:sz w:val="24"/>
          <w:szCs w:val="24"/>
        </w:rPr>
        <w:t xml:space="preserve"> с </w:t>
      </w:r>
      <w:proofErr w:type="spellStart"/>
      <w:r w:rsidRPr="0018065A">
        <w:rPr>
          <w:rFonts w:ascii="Times New Roman" w:hAnsi="Times New Roman" w:cs="Times New Roman"/>
          <w:sz w:val="24"/>
          <w:szCs w:val="24"/>
        </w:rPr>
        <w:t>предложения</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за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финансиране</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или</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мотивирано</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предложение</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за</w:t>
      </w:r>
      <w:proofErr w:type="spellEnd"/>
      <w:r w:rsidRPr="0018065A">
        <w:rPr>
          <w:rFonts w:ascii="Times New Roman" w:hAnsi="Times New Roman" w:cs="Times New Roman"/>
          <w:sz w:val="24"/>
          <w:szCs w:val="24"/>
        </w:rPr>
        <w:t xml:space="preserve"> </w:t>
      </w:r>
      <w:proofErr w:type="spellStart"/>
      <w:r w:rsidRPr="0018065A">
        <w:rPr>
          <w:rFonts w:ascii="Times New Roman" w:hAnsi="Times New Roman" w:cs="Times New Roman"/>
          <w:sz w:val="24"/>
          <w:szCs w:val="24"/>
        </w:rPr>
        <w:t>отказ</w:t>
      </w:r>
      <w:proofErr w:type="spellEnd"/>
      <w:r w:rsidRPr="0018065A">
        <w:rPr>
          <w:rFonts w:ascii="Times New Roman" w:hAnsi="Times New Roman" w:cs="Times New Roman"/>
          <w:sz w:val="24"/>
          <w:szCs w:val="24"/>
          <w:lang w:val="bg-BG"/>
        </w:rPr>
        <w:t xml:space="preserve"> по Модул 1</w:t>
      </w:r>
      <w:r w:rsidR="005727A9" w:rsidRPr="0018065A">
        <w:rPr>
          <w:rFonts w:ascii="Times New Roman" w:hAnsi="Times New Roman" w:cs="Times New Roman"/>
          <w:sz w:val="24"/>
          <w:szCs w:val="24"/>
          <w:lang w:val="bg-BG"/>
        </w:rPr>
        <w:t xml:space="preserve"> </w:t>
      </w:r>
      <w:r w:rsidR="002B2912" w:rsidRPr="0018065A">
        <w:rPr>
          <w:rFonts w:ascii="Times New Roman" w:hAnsi="Times New Roman" w:cs="Times New Roman"/>
          <w:sz w:val="24"/>
          <w:szCs w:val="24"/>
          <w:lang w:val="bg-BG"/>
        </w:rPr>
        <w:t xml:space="preserve">в рамките на определените по националната програма средства. </w:t>
      </w:r>
    </w:p>
    <w:p w14:paraId="12939B7A" w14:textId="7C0B029E" w:rsidR="005727A9" w:rsidRPr="0018065A" w:rsidRDefault="006E6287" w:rsidP="0018065A">
      <w:pPr>
        <w:pStyle w:val="Default"/>
        <w:spacing w:line="360" w:lineRule="auto"/>
        <w:ind w:firstLine="709"/>
        <w:jc w:val="both"/>
        <w:rPr>
          <w:color w:val="auto"/>
          <w:lang w:val="bg-BG"/>
        </w:rPr>
      </w:pPr>
      <w:r w:rsidRPr="0018065A">
        <w:rPr>
          <w:color w:val="auto"/>
          <w:lang w:val="bg-BG"/>
        </w:rPr>
        <w:t>1</w:t>
      </w:r>
      <w:r w:rsidR="00360058" w:rsidRPr="0018065A">
        <w:rPr>
          <w:color w:val="auto"/>
          <w:lang w:val="bg-BG"/>
        </w:rPr>
        <w:t>1</w:t>
      </w:r>
      <w:r w:rsidRPr="0018065A">
        <w:rPr>
          <w:color w:val="auto"/>
          <w:lang w:val="bg-BG"/>
        </w:rPr>
        <w:t>.</w:t>
      </w:r>
      <w:r w:rsidR="006F1023">
        <w:rPr>
          <w:color w:val="auto"/>
          <w:lang w:val="bg-BG"/>
        </w:rPr>
        <w:t>4</w:t>
      </w:r>
      <w:r w:rsidR="00BB1E4A" w:rsidRPr="0018065A">
        <w:rPr>
          <w:color w:val="auto"/>
          <w:lang w:val="bg-BG"/>
        </w:rPr>
        <w:t xml:space="preserve">. Разглежда </w:t>
      </w:r>
      <w:r w:rsidR="003E7CC9" w:rsidRPr="0018065A">
        <w:rPr>
          <w:color w:val="auto"/>
          <w:lang w:val="bg-BG"/>
        </w:rPr>
        <w:t>и о</w:t>
      </w:r>
      <w:r w:rsidR="006E0725">
        <w:rPr>
          <w:color w:val="auto"/>
          <w:lang w:val="bg-BG"/>
        </w:rPr>
        <w:t>добрява</w:t>
      </w:r>
      <w:r w:rsidR="003E7CC9" w:rsidRPr="0018065A">
        <w:rPr>
          <w:color w:val="auto"/>
          <w:lang w:val="bg-BG"/>
        </w:rPr>
        <w:t xml:space="preserve"> </w:t>
      </w:r>
      <w:r w:rsidR="00BB1E4A" w:rsidRPr="0018065A">
        <w:rPr>
          <w:color w:val="auto"/>
          <w:lang w:val="bg-BG"/>
        </w:rPr>
        <w:t xml:space="preserve">предложенията по Модул 2 </w:t>
      </w:r>
      <w:r w:rsidR="00502733" w:rsidRPr="0018065A">
        <w:rPr>
          <w:color w:val="auto"/>
          <w:lang w:val="bg-BG"/>
        </w:rPr>
        <w:t xml:space="preserve">Модул 3 и Модул 4 </w:t>
      </w:r>
      <w:r w:rsidR="00BB1E4A" w:rsidRPr="0018065A">
        <w:rPr>
          <w:color w:val="auto"/>
          <w:lang w:val="bg-BG"/>
        </w:rPr>
        <w:t>и изготвя списъ</w:t>
      </w:r>
      <w:r w:rsidR="00502733" w:rsidRPr="0018065A">
        <w:rPr>
          <w:color w:val="auto"/>
          <w:lang w:val="bg-BG"/>
        </w:rPr>
        <w:t>ци</w:t>
      </w:r>
      <w:r w:rsidR="00BB1E4A" w:rsidRPr="0018065A">
        <w:rPr>
          <w:color w:val="auto"/>
          <w:lang w:val="bg-BG"/>
        </w:rPr>
        <w:t xml:space="preserve"> с училищата по НП „Иновации в действие“ и прави предложение до министъра на образованието и науката за финансирането </w:t>
      </w:r>
      <w:r w:rsidR="005727A9" w:rsidRPr="0018065A">
        <w:rPr>
          <w:color w:val="auto"/>
          <w:lang w:val="bg-BG"/>
        </w:rPr>
        <w:t>им</w:t>
      </w:r>
      <w:r w:rsidR="00BB1E4A" w:rsidRPr="0018065A">
        <w:rPr>
          <w:color w:val="auto"/>
          <w:lang w:val="bg-BG"/>
        </w:rPr>
        <w:t xml:space="preserve"> в рамките на определените по националната програма средства. </w:t>
      </w:r>
    </w:p>
    <w:p w14:paraId="21E89DE6" w14:textId="1144326E" w:rsidR="00BB1E4A" w:rsidRPr="0018065A" w:rsidRDefault="005727A9" w:rsidP="0018065A">
      <w:pPr>
        <w:pStyle w:val="Default"/>
        <w:spacing w:line="360" w:lineRule="auto"/>
        <w:ind w:firstLine="709"/>
        <w:jc w:val="both"/>
        <w:rPr>
          <w:color w:val="auto"/>
          <w:lang w:val="ru-RU"/>
        </w:rPr>
      </w:pPr>
      <w:r w:rsidRPr="0018065A">
        <w:rPr>
          <w:color w:val="auto"/>
          <w:lang w:val="bg-BG"/>
        </w:rPr>
        <w:t>11.</w:t>
      </w:r>
      <w:r w:rsidR="006F1023">
        <w:rPr>
          <w:color w:val="auto"/>
          <w:lang w:val="bg-BG"/>
        </w:rPr>
        <w:t>5</w:t>
      </w:r>
      <w:r w:rsidRPr="0018065A">
        <w:rPr>
          <w:color w:val="auto"/>
          <w:lang w:val="bg-BG"/>
        </w:rPr>
        <w:t xml:space="preserve">. </w:t>
      </w:r>
      <w:r w:rsidR="00502733" w:rsidRPr="0018065A">
        <w:rPr>
          <w:color w:val="auto"/>
          <w:lang w:val="ru-RU"/>
        </w:rPr>
        <w:t xml:space="preserve">Списъците на одобрените училища по </w:t>
      </w:r>
      <w:r w:rsidRPr="0018065A">
        <w:rPr>
          <w:color w:val="auto"/>
          <w:lang w:val="ru-RU"/>
        </w:rPr>
        <w:t>Модул 1, Модул 2, Модул 3 и Модул 4</w:t>
      </w:r>
      <w:r w:rsidR="00502733" w:rsidRPr="0018065A">
        <w:rPr>
          <w:color w:val="auto"/>
          <w:lang w:val="ru-RU"/>
        </w:rPr>
        <w:t xml:space="preserve"> се публикуват на официалната страница на Министерството на образованието и науката след </w:t>
      </w:r>
      <w:r w:rsidRPr="0018065A">
        <w:rPr>
          <w:color w:val="auto"/>
          <w:lang w:val="ru-RU"/>
        </w:rPr>
        <w:t>одобряването</w:t>
      </w:r>
      <w:r w:rsidR="00502733" w:rsidRPr="0018065A">
        <w:rPr>
          <w:color w:val="auto"/>
          <w:lang w:val="ru-RU"/>
        </w:rPr>
        <w:t xml:space="preserve"> </w:t>
      </w:r>
      <w:r w:rsidRPr="0018065A">
        <w:rPr>
          <w:color w:val="auto"/>
          <w:lang w:val="ru-RU"/>
        </w:rPr>
        <w:t>им</w:t>
      </w:r>
      <w:r w:rsidR="00502733" w:rsidRPr="0018065A">
        <w:rPr>
          <w:color w:val="auto"/>
          <w:lang w:val="ru-RU"/>
        </w:rPr>
        <w:t xml:space="preserve"> от министъра на образованието и науката.</w:t>
      </w:r>
    </w:p>
    <w:p w14:paraId="6B185BCF" w14:textId="7759C854" w:rsidR="00CE0418" w:rsidRPr="0018065A" w:rsidRDefault="00F13302" w:rsidP="0018065A">
      <w:pPr>
        <w:spacing w:after="0" w:line="360" w:lineRule="auto"/>
        <w:ind w:right="8" w:firstLine="720"/>
        <w:jc w:val="both"/>
        <w:rPr>
          <w:rFonts w:ascii="Times New Roman" w:eastAsia="Times New Roman" w:hAnsi="Times New Roman" w:cs="Times New Roman"/>
          <w:sz w:val="24"/>
          <w:szCs w:val="24"/>
          <w:lang w:val="bg-BG"/>
        </w:rPr>
      </w:pPr>
      <w:r w:rsidRPr="0018065A">
        <w:rPr>
          <w:rFonts w:ascii="Times New Roman" w:hAnsi="Times New Roman" w:cs="Times New Roman"/>
          <w:sz w:val="24"/>
          <w:szCs w:val="24"/>
          <w:lang w:val="bg-BG"/>
        </w:rPr>
        <w:t>1</w:t>
      </w:r>
      <w:r w:rsidR="00360058" w:rsidRPr="0018065A">
        <w:rPr>
          <w:rFonts w:ascii="Times New Roman" w:hAnsi="Times New Roman" w:cs="Times New Roman"/>
          <w:sz w:val="24"/>
          <w:szCs w:val="24"/>
          <w:lang w:val="bg-BG"/>
        </w:rPr>
        <w:t>1</w:t>
      </w:r>
      <w:r w:rsidR="00CE0418" w:rsidRPr="0018065A">
        <w:rPr>
          <w:rFonts w:ascii="Times New Roman" w:hAnsi="Times New Roman" w:cs="Times New Roman"/>
          <w:sz w:val="24"/>
          <w:szCs w:val="24"/>
          <w:lang w:val="bg-BG"/>
        </w:rPr>
        <w:t>.</w:t>
      </w:r>
      <w:r w:rsidR="006F1023">
        <w:rPr>
          <w:rFonts w:ascii="Times New Roman" w:hAnsi="Times New Roman" w:cs="Times New Roman"/>
          <w:sz w:val="24"/>
          <w:szCs w:val="24"/>
          <w:lang w:val="bg-BG"/>
        </w:rPr>
        <w:t>6</w:t>
      </w:r>
      <w:r w:rsidR="00CE0418" w:rsidRPr="0018065A">
        <w:rPr>
          <w:rFonts w:ascii="Times New Roman" w:hAnsi="Times New Roman" w:cs="Times New Roman"/>
          <w:sz w:val="24"/>
          <w:szCs w:val="24"/>
          <w:lang w:val="bg-BG"/>
        </w:rPr>
        <w:t>. И</w:t>
      </w:r>
      <w:r w:rsidR="005C4912" w:rsidRPr="0018065A">
        <w:rPr>
          <w:rFonts w:ascii="Times New Roman" w:hAnsi="Times New Roman" w:cs="Times New Roman"/>
          <w:sz w:val="24"/>
          <w:szCs w:val="24"/>
          <w:lang w:val="bg-BG"/>
        </w:rPr>
        <w:t>з</w:t>
      </w:r>
      <w:r w:rsidR="00CE0418" w:rsidRPr="0018065A">
        <w:rPr>
          <w:rFonts w:ascii="Times New Roman" w:hAnsi="Times New Roman" w:cs="Times New Roman"/>
          <w:sz w:val="24"/>
          <w:szCs w:val="24"/>
          <w:lang w:val="bg-BG"/>
        </w:rPr>
        <w:t xml:space="preserve">бира </w:t>
      </w:r>
      <w:r w:rsidR="00602C0E" w:rsidRPr="0018065A">
        <w:rPr>
          <w:rFonts w:ascii="Times New Roman" w:eastAsia="Times New Roman" w:hAnsi="Times New Roman" w:cs="Times New Roman"/>
          <w:sz w:val="24"/>
          <w:szCs w:val="24"/>
          <w:lang w:val="bg-BG"/>
        </w:rPr>
        <w:t>училище</w:t>
      </w:r>
      <w:r w:rsidR="005B2FAC" w:rsidRPr="0018065A">
        <w:rPr>
          <w:rFonts w:ascii="Times New Roman" w:eastAsia="Times New Roman" w:hAnsi="Times New Roman" w:cs="Times New Roman"/>
          <w:sz w:val="24"/>
          <w:szCs w:val="24"/>
          <w:lang w:val="bg-BG"/>
        </w:rPr>
        <w:t xml:space="preserve"> </w:t>
      </w:r>
      <w:r w:rsidR="00CE0418" w:rsidRPr="0018065A">
        <w:rPr>
          <w:rFonts w:ascii="Times New Roman" w:eastAsia="Times New Roman" w:hAnsi="Times New Roman" w:cs="Times New Roman"/>
          <w:sz w:val="24"/>
          <w:szCs w:val="24"/>
          <w:lang w:val="bg-BG"/>
        </w:rPr>
        <w:t xml:space="preserve">домакин на мобилността на </w:t>
      </w:r>
      <w:r w:rsidR="006F1023">
        <w:rPr>
          <w:rFonts w:ascii="Times New Roman" w:hAnsi="Times New Roman" w:cs="Times New Roman"/>
          <w:sz w:val="24"/>
          <w:szCs w:val="24"/>
          <w:lang w:val="bg-BG"/>
        </w:rPr>
        <w:t>б</w:t>
      </w:r>
      <w:r w:rsidR="00CE0418" w:rsidRPr="0018065A">
        <w:rPr>
          <w:rFonts w:ascii="Times New Roman" w:hAnsi="Times New Roman" w:cs="Times New Roman"/>
          <w:sz w:val="24"/>
          <w:szCs w:val="24"/>
          <w:lang w:val="bg-BG"/>
        </w:rPr>
        <w:t>ългарските средни училища в Прага и Братислава</w:t>
      </w:r>
      <w:r w:rsidR="00CE0418" w:rsidRPr="0018065A">
        <w:rPr>
          <w:rFonts w:ascii="Times New Roman" w:eastAsia="Times New Roman" w:hAnsi="Times New Roman" w:cs="Times New Roman"/>
          <w:sz w:val="24"/>
          <w:szCs w:val="24"/>
          <w:lang w:val="bg-BG"/>
        </w:rPr>
        <w:t xml:space="preserve"> съобразно техните интереси и потребности.</w:t>
      </w:r>
    </w:p>
    <w:p w14:paraId="7C46E0D0" w14:textId="28F81A5E" w:rsidR="00891B48" w:rsidRPr="0018065A" w:rsidRDefault="00F13302" w:rsidP="0018065A">
      <w:pPr>
        <w:pStyle w:val="Default"/>
        <w:spacing w:line="360" w:lineRule="auto"/>
        <w:jc w:val="both"/>
        <w:rPr>
          <w:color w:val="auto"/>
          <w:lang w:val="bg-BG"/>
        </w:rPr>
      </w:pPr>
      <w:r w:rsidRPr="0018065A">
        <w:rPr>
          <w:color w:val="auto"/>
          <w:lang w:val="bg-BG"/>
        </w:rPr>
        <w:t>1</w:t>
      </w:r>
      <w:r w:rsidR="00360058" w:rsidRPr="0018065A">
        <w:rPr>
          <w:color w:val="auto"/>
          <w:lang w:val="bg-BG"/>
        </w:rPr>
        <w:t>2</w:t>
      </w:r>
      <w:r w:rsidR="002B2912" w:rsidRPr="0018065A">
        <w:rPr>
          <w:color w:val="auto"/>
          <w:lang w:val="bg-BG"/>
        </w:rPr>
        <w:t xml:space="preserve">. </w:t>
      </w:r>
      <w:r w:rsidR="00D92252" w:rsidRPr="0018065A">
        <w:rPr>
          <w:color w:val="auto"/>
          <w:lang w:val="bg-BG"/>
        </w:rPr>
        <w:t>До 15 декември 202</w:t>
      </w:r>
      <w:r w:rsidR="00BB1E4A" w:rsidRPr="0018065A">
        <w:rPr>
          <w:color w:val="auto"/>
          <w:lang w:val="bg-BG"/>
        </w:rPr>
        <w:t>4</w:t>
      </w:r>
      <w:r w:rsidR="002B2912" w:rsidRPr="0018065A">
        <w:rPr>
          <w:color w:val="auto"/>
          <w:lang w:val="bg-BG"/>
        </w:rPr>
        <w:t xml:space="preserve"> г. </w:t>
      </w:r>
      <w:r w:rsidR="005B2FAC" w:rsidRPr="0018065A">
        <w:rPr>
          <w:color w:val="auto"/>
          <w:lang w:val="bg-BG"/>
        </w:rPr>
        <w:t>и</w:t>
      </w:r>
      <w:r w:rsidR="001235E8" w:rsidRPr="0018065A">
        <w:rPr>
          <w:color w:val="auto"/>
          <w:lang w:val="bg-BG"/>
        </w:rPr>
        <w:t xml:space="preserve">новативното училище </w:t>
      </w:r>
      <w:r w:rsidR="007D507C" w:rsidRPr="0018065A">
        <w:rPr>
          <w:color w:val="auto"/>
          <w:lang w:val="bg-BG"/>
        </w:rPr>
        <w:t>определя</w:t>
      </w:r>
      <w:r w:rsidR="002B2912" w:rsidRPr="0018065A">
        <w:rPr>
          <w:color w:val="auto"/>
          <w:lang w:val="bg-BG"/>
        </w:rPr>
        <w:t xml:space="preserve"> прог</w:t>
      </w:r>
      <w:r w:rsidR="00E02C40" w:rsidRPr="0018065A">
        <w:rPr>
          <w:color w:val="auto"/>
          <w:lang w:val="bg-BG"/>
        </w:rPr>
        <w:t>рамата за мобилността и сключва</w:t>
      </w:r>
      <w:r w:rsidR="002B2912" w:rsidRPr="0018065A">
        <w:rPr>
          <w:color w:val="auto"/>
          <w:lang w:val="bg-BG"/>
        </w:rPr>
        <w:t xml:space="preserve"> анекс към договора за обмен на иновации</w:t>
      </w:r>
      <w:r w:rsidR="002D0D2A" w:rsidRPr="0018065A">
        <w:rPr>
          <w:color w:val="auto"/>
          <w:lang w:val="bg-BG"/>
        </w:rPr>
        <w:t>.</w:t>
      </w:r>
      <w:r w:rsidR="00D90E71" w:rsidRPr="0018065A">
        <w:rPr>
          <w:color w:val="auto"/>
          <w:lang w:val="bg-BG"/>
        </w:rPr>
        <w:t xml:space="preserve"> </w:t>
      </w:r>
      <w:r w:rsidR="00E8423A" w:rsidRPr="0018065A">
        <w:rPr>
          <w:color w:val="auto"/>
          <w:lang w:val="bg-BG"/>
        </w:rPr>
        <w:t xml:space="preserve">Всяко иновативно училище попълва </w:t>
      </w:r>
      <w:r w:rsidR="00003B74" w:rsidRPr="0018065A">
        <w:rPr>
          <w:color w:val="auto"/>
          <w:lang w:val="bg-BG"/>
        </w:rPr>
        <w:t xml:space="preserve">в електронната платформа </w:t>
      </w:r>
      <w:r w:rsidR="00E8423A" w:rsidRPr="0018065A">
        <w:rPr>
          <w:color w:val="auto"/>
          <w:lang w:val="bg-BG"/>
        </w:rPr>
        <w:t xml:space="preserve">анекс към договора за своето </w:t>
      </w:r>
      <w:r w:rsidR="001235E8" w:rsidRPr="0018065A">
        <w:rPr>
          <w:color w:val="auto"/>
          <w:lang w:val="bg-BG"/>
        </w:rPr>
        <w:t>домакинство от името на четирите</w:t>
      </w:r>
      <w:r w:rsidR="00E8423A" w:rsidRPr="0018065A">
        <w:rPr>
          <w:color w:val="auto"/>
          <w:lang w:val="bg-BG"/>
        </w:rPr>
        <w:t xml:space="preserve"> участващи в мобилността училища, в който се посочват конкретните дати на домакинство и съгласуваната програма</w:t>
      </w:r>
      <w:r w:rsidR="0062269C" w:rsidRPr="0018065A">
        <w:rPr>
          <w:color w:val="auto"/>
          <w:lang w:val="bg-BG"/>
        </w:rPr>
        <w:t>, подписана от четиримата директори</w:t>
      </w:r>
      <w:r w:rsidR="00AD3FBA" w:rsidRPr="0018065A">
        <w:rPr>
          <w:color w:val="auto"/>
          <w:lang w:val="bg-BG"/>
        </w:rPr>
        <w:t xml:space="preserve">, която се прикача във файл. </w:t>
      </w:r>
    </w:p>
    <w:p w14:paraId="20871621" w14:textId="0DDF54D4" w:rsidR="002B2912" w:rsidRPr="0018065A" w:rsidRDefault="00360058" w:rsidP="0018065A">
      <w:pPr>
        <w:pStyle w:val="Default"/>
        <w:spacing w:line="360" w:lineRule="auto"/>
        <w:jc w:val="both"/>
        <w:rPr>
          <w:color w:val="auto"/>
          <w:lang w:val="bg-BG"/>
        </w:rPr>
      </w:pPr>
      <w:r w:rsidRPr="0018065A">
        <w:rPr>
          <w:color w:val="auto"/>
          <w:lang w:val="bg-BG"/>
        </w:rPr>
        <w:t xml:space="preserve">13. </w:t>
      </w:r>
      <w:r w:rsidR="00003B74" w:rsidRPr="0018065A">
        <w:rPr>
          <w:color w:val="auto"/>
          <w:lang w:val="bg-BG"/>
        </w:rPr>
        <w:t xml:space="preserve">Ако по някакви обективни причини </w:t>
      </w:r>
      <w:r w:rsidR="005B2FAC" w:rsidRPr="0018065A">
        <w:rPr>
          <w:color w:val="auto"/>
          <w:lang w:val="bg-BG"/>
        </w:rPr>
        <w:t>(</w:t>
      </w:r>
      <w:r w:rsidR="00003B74" w:rsidRPr="0018065A">
        <w:rPr>
          <w:color w:val="auto"/>
          <w:lang w:val="bg-BG"/>
        </w:rPr>
        <w:t>обучение в</w:t>
      </w:r>
      <w:r w:rsidR="00B74827" w:rsidRPr="0018065A">
        <w:rPr>
          <w:color w:val="auto"/>
          <w:lang w:val="bg-BG"/>
        </w:rPr>
        <w:t xml:space="preserve"> ОРЕС,</w:t>
      </w:r>
      <w:r w:rsidR="00003B74" w:rsidRPr="0018065A">
        <w:rPr>
          <w:color w:val="auto"/>
          <w:lang w:val="bg-BG"/>
        </w:rPr>
        <w:t xml:space="preserve"> неучебни дни и др.</w:t>
      </w:r>
      <w:r w:rsidR="005B2FAC" w:rsidRPr="0018065A">
        <w:rPr>
          <w:color w:val="auto"/>
          <w:lang w:val="bg-BG"/>
        </w:rPr>
        <w:t>)</w:t>
      </w:r>
      <w:r w:rsidR="00003B74" w:rsidRPr="0018065A">
        <w:rPr>
          <w:color w:val="auto"/>
          <w:lang w:val="bg-BG"/>
        </w:rPr>
        <w:t xml:space="preserve"> в хода на изпълнението на програмата се налага промяна на датите, в електронната платформа има опция за корекция на датите</w:t>
      </w:r>
      <w:r w:rsidR="00891B48" w:rsidRPr="0018065A">
        <w:rPr>
          <w:color w:val="auto"/>
          <w:lang w:val="bg-BG"/>
        </w:rPr>
        <w:t>, която се прави от училището домакин след съгласуване с чет</w:t>
      </w:r>
      <w:r w:rsidR="006F1023">
        <w:rPr>
          <w:color w:val="auto"/>
          <w:lang w:val="bg-BG"/>
        </w:rPr>
        <w:t>и</w:t>
      </w:r>
      <w:r w:rsidR="00891B48" w:rsidRPr="0018065A">
        <w:rPr>
          <w:color w:val="auto"/>
          <w:lang w:val="bg-BG"/>
        </w:rPr>
        <w:t>рите партньорски училища</w:t>
      </w:r>
      <w:r w:rsidR="00003B74" w:rsidRPr="0018065A">
        <w:rPr>
          <w:color w:val="auto"/>
          <w:lang w:val="bg-BG"/>
        </w:rPr>
        <w:t>.</w:t>
      </w:r>
      <w:r w:rsidR="00027931" w:rsidRPr="0018065A">
        <w:rPr>
          <w:color w:val="auto"/>
          <w:lang w:val="bg-BG"/>
        </w:rPr>
        <w:t xml:space="preserve"> За корекцията на датите училището домакин предварително </w:t>
      </w:r>
      <w:r w:rsidR="0052134B" w:rsidRPr="0018065A">
        <w:rPr>
          <w:color w:val="auto"/>
          <w:lang w:val="bg-BG"/>
        </w:rPr>
        <w:t xml:space="preserve">прави мотивирано предложение за промяната до </w:t>
      </w:r>
      <w:r w:rsidR="00027931" w:rsidRPr="0018065A">
        <w:rPr>
          <w:color w:val="auto"/>
          <w:lang w:val="bg-BG"/>
        </w:rPr>
        <w:t>съответното РУО</w:t>
      </w:r>
      <w:r w:rsidR="000202E0" w:rsidRPr="0018065A">
        <w:rPr>
          <w:color w:val="auto"/>
          <w:lang w:val="bg-BG"/>
        </w:rPr>
        <w:t>, а РУО</w:t>
      </w:r>
      <w:r w:rsidR="00027931" w:rsidRPr="0018065A">
        <w:rPr>
          <w:color w:val="auto"/>
          <w:lang w:val="bg-BG"/>
        </w:rPr>
        <w:t xml:space="preserve"> </w:t>
      </w:r>
      <w:r w:rsidR="0052134B" w:rsidRPr="0018065A">
        <w:rPr>
          <w:color w:val="auto"/>
          <w:lang w:val="bg-BG"/>
        </w:rPr>
        <w:t xml:space="preserve">информира </w:t>
      </w:r>
      <w:r w:rsidR="00027931" w:rsidRPr="0018065A">
        <w:rPr>
          <w:color w:val="auto"/>
          <w:lang w:val="bg-BG"/>
        </w:rPr>
        <w:t>МОН</w:t>
      </w:r>
      <w:r w:rsidR="000423C7" w:rsidRPr="0018065A">
        <w:rPr>
          <w:color w:val="auto"/>
          <w:lang w:val="bg-BG"/>
        </w:rPr>
        <w:t>.</w:t>
      </w:r>
      <w:r w:rsidR="0052134B" w:rsidRPr="0018065A">
        <w:rPr>
          <w:color w:val="auto"/>
          <w:lang w:val="bg-BG"/>
        </w:rPr>
        <w:t xml:space="preserve"> </w:t>
      </w:r>
    </w:p>
    <w:p w14:paraId="104FE7EF" w14:textId="4153EFB1" w:rsidR="00891B48" w:rsidRPr="0018065A" w:rsidRDefault="00360058" w:rsidP="0018065A">
      <w:pPr>
        <w:pStyle w:val="Default"/>
        <w:spacing w:line="360" w:lineRule="auto"/>
        <w:jc w:val="both"/>
        <w:rPr>
          <w:color w:val="auto"/>
          <w:lang w:val="bg-BG"/>
        </w:rPr>
      </w:pPr>
      <w:r w:rsidRPr="0018065A">
        <w:rPr>
          <w:color w:val="auto"/>
          <w:lang w:val="bg-BG"/>
        </w:rPr>
        <w:t xml:space="preserve">14. </w:t>
      </w:r>
      <w:r w:rsidR="00BB5A33" w:rsidRPr="0018065A">
        <w:rPr>
          <w:color w:val="auto"/>
          <w:lang w:val="bg-BG"/>
        </w:rPr>
        <w:t>Задължително е спазването на броя на мобилностите</w:t>
      </w:r>
      <w:r w:rsidR="00891B48" w:rsidRPr="0018065A">
        <w:rPr>
          <w:color w:val="auto"/>
          <w:lang w:val="bg-BG"/>
        </w:rPr>
        <w:t xml:space="preserve"> (една за иновативно училище и две за неиновативно училище).</w:t>
      </w:r>
    </w:p>
    <w:p w14:paraId="182B7EA2" w14:textId="41E31940" w:rsidR="00D37F4D" w:rsidRPr="0018065A" w:rsidRDefault="00360058" w:rsidP="0018065A">
      <w:pPr>
        <w:pStyle w:val="Default"/>
        <w:spacing w:line="360" w:lineRule="auto"/>
        <w:jc w:val="both"/>
        <w:rPr>
          <w:color w:val="auto"/>
          <w:lang w:val="bg-BG"/>
        </w:rPr>
      </w:pPr>
      <w:r w:rsidRPr="0018065A">
        <w:rPr>
          <w:color w:val="auto"/>
          <w:lang w:val="bg-BG"/>
        </w:rPr>
        <w:t xml:space="preserve">15. </w:t>
      </w:r>
      <w:r w:rsidR="00891B48" w:rsidRPr="0018065A">
        <w:rPr>
          <w:color w:val="auto"/>
          <w:lang w:val="bg-BG"/>
        </w:rPr>
        <w:t>Не са допустими мобилности без участието на ученици.</w:t>
      </w:r>
    </w:p>
    <w:p w14:paraId="1E3BA99B" w14:textId="50906B3F" w:rsidR="006C0962" w:rsidRPr="0018065A" w:rsidRDefault="00F13302" w:rsidP="0018065A">
      <w:pPr>
        <w:pStyle w:val="ListParagraph"/>
        <w:widowControl w:val="0"/>
        <w:autoSpaceDE w:val="0"/>
        <w:autoSpaceDN w:val="0"/>
        <w:adjustRightInd w:val="0"/>
        <w:ind w:left="0" w:firstLine="0"/>
        <w:rPr>
          <w:color w:val="auto"/>
          <w:szCs w:val="24"/>
          <w:lang w:val="ru-RU"/>
        </w:rPr>
      </w:pPr>
      <w:r w:rsidRPr="0018065A">
        <w:rPr>
          <w:color w:val="auto"/>
          <w:szCs w:val="24"/>
          <w:lang w:val="bg-BG"/>
        </w:rPr>
        <w:t>1</w:t>
      </w:r>
      <w:r w:rsidR="00360058" w:rsidRPr="0018065A">
        <w:rPr>
          <w:color w:val="auto"/>
          <w:szCs w:val="24"/>
          <w:lang w:val="bg-BG"/>
        </w:rPr>
        <w:t>6</w:t>
      </w:r>
      <w:r w:rsidR="0071067F" w:rsidRPr="0018065A">
        <w:rPr>
          <w:color w:val="auto"/>
          <w:szCs w:val="24"/>
          <w:lang w:val="bg-BG"/>
        </w:rPr>
        <w:t xml:space="preserve">. </w:t>
      </w:r>
      <w:r w:rsidR="006C0962" w:rsidRPr="0018065A">
        <w:rPr>
          <w:color w:val="auto"/>
          <w:szCs w:val="24"/>
          <w:lang w:val="ru-RU"/>
        </w:rPr>
        <w:t xml:space="preserve">Началникът на РУО възлага със заповед на експерти от РУО осъществяване на координация и мониторинг на дейностите по модулите в съответната област. </w:t>
      </w:r>
    </w:p>
    <w:p w14:paraId="7C009A31" w14:textId="4BC60B54" w:rsidR="006751C4" w:rsidRPr="0018065A" w:rsidRDefault="000423C7" w:rsidP="0018065A">
      <w:pPr>
        <w:spacing w:after="0" w:line="360" w:lineRule="auto"/>
        <w:ind w:right="8" w:firstLine="709"/>
        <w:jc w:val="both"/>
        <w:rPr>
          <w:rFonts w:ascii="Times New Roman" w:eastAsia="Times New Roman" w:hAnsi="Times New Roman" w:cs="Times New Roman"/>
          <w:sz w:val="24"/>
          <w:szCs w:val="24"/>
          <w:lang w:val="ru-RU"/>
        </w:rPr>
      </w:pPr>
      <w:bookmarkStart w:id="4" w:name="_Hlk174022521"/>
      <w:r w:rsidRPr="0018065A">
        <w:rPr>
          <w:rFonts w:ascii="Times New Roman" w:eastAsia="Times New Roman" w:hAnsi="Times New Roman" w:cs="Times New Roman"/>
          <w:sz w:val="24"/>
          <w:szCs w:val="24"/>
          <w:lang w:val="bg-BG"/>
        </w:rPr>
        <w:t xml:space="preserve">За резултатите от извършения мониторинг на място по Модул 1 </w:t>
      </w:r>
      <w:r w:rsidR="00D538DB" w:rsidRPr="0018065A">
        <w:rPr>
          <w:rFonts w:ascii="Times New Roman" w:eastAsia="Times New Roman" w:hAnsi="Times New Roman" w:cs="Times New Roman"/>
          <w:sz w:val="24"/>
          <w:szCs w:val="24"/>
          <w:lang w:val="bg-BG"/>
        </w:rPr>
        <w:t xml:space="preserve">от РУО се съставя карта за осъществен мониторинг. </w:t>
      </w:r>
      <w:r w:rsidR="00B373D0" w:rsidRPr="0018065A">
        <w:rPr>
          <w:rFonts w:ascii="Times New Roman" w:eastAsia="Times New Roman" w:hAnsi="Times New Roman" w:cs="Times New Roman"/>
          <w:sz w:val="24"/>
          <w:szCs w:val="24"/>
          <w:lang w:val="bg-BG"/>
        </w:rPr>
        <w:t>За р</w:t>
      </w:r>
      <w:r w:rsidR="0071067F" w:rsidRPr="0018065A">
        <w:rPr>
          <w:rFonts w:ascii="Times New Roman" w:eastAsia="Times New Roman" w:hAnsi="Times New Roman" w:cs="Times New Roman"/>
          <w:sz w:val="24"/>
          <w:szCs w:val="24"/>
          <w:lang w:val="bg-BG"/>
        </w:rPr>
        <w:t xml:space="preserve">езултатите от извършения мониторинг на място </w:t>
      </w:r>
      <w:bookmarkEnd w:id="4"/>
      <w:r w:rsidR="005B2FAC" w:rsidRPr="0018065A">
        <w:rPr>
          <w:rFonts w:ascii="Times New Roman" w:eastAsia="Times New Roman" w:hAnsi="Times New Roman" w:cs="Times New Roman"/>
          <w:sz w:val="24"/>
          <w:szCs w:val="24"/>
          <w:lang w:val="bg-BG"/>
        </w:rPr>
        <w:t>(</w:t>
      </w:r>
      <w:r w:rsidR="0071067F" w:rsidRPr="0018065A">
        <w:rPr>
          <w:rFonts w:ascii="Times New Roman" w:eastAsia="Times New Roman" w:hAnsi="Times New Roman" w:cs="Times New Roman"/>
          <w:sz w:val="24"/>
          <w:szCs w:val="24"/>
          <w:lang w:val="bg-BG"/>
        </w:rPr>
        <w:t>а при необходимост и онлайн</w:t>
      </w:r>
      <w:r w:rsidR="005B2FAC" w:rsidRPr="0018065A">
        <w:rPr>
          <w:rFonts w:ascii="Times New Roman" w:eastAsia="Times New Roman" w:hAnsi="Times New Roman" w:cs="Times New Roman"/>
          <w:sz w:val="24"/>
          <w:szCs w:val="24"/>
          <w:lang w:val="bg-BG"/>
        </w:rPr>
        <w:t>)</w:t>
      </w:r>
      <w:r w:rsidR="0071067F" w:rsidRPr="0018065A">
        <w:rPr>
          <w:rFonts w:ascii="Times New Roman" w:eastAsia="Times New Roman" w:hAnsi="Times New Roman" w:cs="Times New Roman"/>
          <w:sz w:val="24"/>
          <w:szCs w:val="24"/>
          <w:lang w:val="bg-BG"/>
        </w:rPr>
        <w:t xml:space="preserve"> </w:t>
      </w:r>
      <w:r w:rsidR="0049385E" w:rsidRPr="0018065A">
        <w:rPr>
          <w:rFonts w:ascii="Times New Roman" w:eastAsia="Times New Roman" w:hAnsi="Times New Roman" w:cs="Times New Roman"/>
          <w:sz w:val="24"/>
          <w:szCs w:val="24"/>
          <w:lang w:val="bg-BG"/>
        </w:rPr>
        <w:t xml:space="preserve">на мобилността </w:t>
      </w:r>
      <w:r w:rsidR="00166FAF" w:rsidRPr="0018065A">
        <w:rPr>
          <w:rFonts w:ascii="Times New Roman" w:eastAsia="Times New Roman" w:hAnsi="Times New Roman" w:cs="Times New Roman"/>
          <w:sz w:val="24"/>
          <w:szCs w:val="24"/>
          <w:lang w:val="bg-BG"/>
        </w:rPr>
        <w:t xml:space="preserve">по Модул 2 </w:t>
      </w:r>
      <w:r w:rsidR="0071067F" w:rsidRPr="0018065A">
        <w:rPr>
          <w:rFonts w:ascii="Times New Roman" w:eastAsia="Times New Roman" w:hAnsi="Times New Roman" w:cs="Times New Roman"/>
          <w:sz w:val="24"/>
          <w:szCs w:val="24"/>
          <w:lang w:val="bg-BG"/>
        </w:rPr>
        <w:t>от РУО се съставя карта за осъще</w:t>
      </w:r>
      <w:r w:rsidR="00331D2D" w:rsidRPr="0018065A">
        <w:rPr>
          <w:rFonts w:ascii="Times New Roman" w:eastAsia="Times New Roman" w:hAnsi="Times New Roman" w:cs="Times New Roman"/>
          <w:sz w:val="24"/>
          <w:szCs w:val="24"/>
          <w:lang w:val="bg-BG"/>
        </w:rPr>
        <w:t xml:space="preserve">ствен мониторинг </w:t>
      </w:r>
      <w:r w:rsidR="00F1147F" w:rsidRPr="0018065A">
        <w:rPr>
          <w:rFonts w:ascii="Times New Roman" w:eastAsia="Times New Roman" w:hAnsi="Times New Roman" w:cs="Times New Roman"/>
          <w:sz w:val="24"/>
          <w:szCs w:val="24"/>
          <w:lang w:val="bg-BG"/>
        </w:rPr>
        <w:t xml:space="preserve">и/или протокол </w:t>
      </w:r>
      <w:r w:rsidR="0071067F" w:rsidRPr="0018065A">
        <w:rPr>
          <w:rFonts w:ascii="Times New Roman" w:eastAsia="Times New Roman" w:hAnsi="Times New Roman" w:cs="Times New Roman"/>
          <w:sz w:val="24"/>
          <w:szCs w:val="24"/>
          <w:lang w:val="bg-BG"/>
        </w:rPr>
        <w:t>в електронната платформа</w:t>
      </w:r>
      <w:r w:rsidR="00AE4514" w:rsidRPr="0018065A">
        <w:rPr>
          <w:rFonts w:ascii="Times New Roman" w:eastAsia="Times New Roman" w:hAnsi="Times New Roman" w:cs="Times New Roman"/>
          <w:sz w:val="24"/>
          <w:szCs w:val="24"/>
          <w:lang w:val="bg-BG"/>
        </w:rPr>
        <w:t xml:space="preserve">. </w:t>
      </w:r>
      <w:r w:rsidR="0049385E" w:rsidRPr="0018065A">
        <w:rPr>
          <w:rFonts w:ascii="Times New Roman" w:eastAsia="Times New Roman" w:hAnsi="Times New Roman" w:cs="Times New Roman"/>
          <w:sz w:val="24"/>
          <w:szCs w:val="24"/>
          <w:lang w:val="bg-BG"/>
        </w:rPr>
        <w:t>При провеждане на регионален форум</w:t>
      </w:r>
      <w:r w:rsidR="002A36C6" w:rsidRPr="0018065A">
        <w:rPr>
          <w:rFonts w:ascii="Times New Roman" w:eastAsia="Times New Roman" w:hAnsi="Times New Roman" w:cs="Times New Roman"/>
          <w:sz w:val="24"/>
          <w:szCs w:val="24"/>
          <w:lang w:val="bg-BG"/>
        </w:rPr>
        <w:t xml:space="preserve"> или иновативна </w:t>
      </w:r>
      <w:r w:rsidR="002A36C6" w:rsidRPr="0018065A">
        <w:rPr>
          <w:rFonts w:ascii="Times New Roman" w:eastAsia="Times New Roman" w:hAnsi="Times New Roman" w:cs="Times New Roman"/>
          <w:sz w:val="24"/>
          <w:szCs w:val="24"/>
          <w:lang w:val="bg-BG"/>
        </w:rPr>
        <w:lastRenderedPageBreak/>
        <w:t>лаборатория</w:t>
      </w:r>
      <w:r w:rsidR="0049385E" w:rsidRPr="0018065A">
        <w:rPr>
          <w:rFonts w:ascii="Times New Roman" w:eastAsia="Times New Roman" w:hAnsi="Times New Roman" w:cs="Times New Roman"/>
          <w:sz w:val="24"/>
          <w:szCs w:val="24"/>
          <w:lang w:val="bg-BG"/>
        </w:rPr>
        <w:t xml:space="preserve"> за резултатите от извършения мониторинг от РУО и/или експерти от МОН се попълва карта за мониторинг на форум</w:t>
      </w:r>
      <w:r w:rsidR="002A36C6" w:rsidRPr="0018065A">
        <w:rPr>
          <w:rFonts w:ascii="Times New Roman" w:eastAsia="Times New Roman" w:hAnsi="Times New Roman" w:cs="Times New Roman"/>
          <w:sz w:val="24"/>
          <w:szCs w:val="24"/>
          <w:lang w:val="bg-BG"/>
        </w:rPr>
        <w:t xml:space="preserve"> или лаборатория</w:t>
      </w:r>
      <w:r w:rsidR="0049385E" w:rsidRPr="0018065A">
        <w:rPr>
          <w:rFonts w:ascii="Times New Roman" w:eastAsia="Times New Roman" w:hAnsi="Times New Roman" w:cs="Times New Roman"/>
          <w:sz w:val="24"/>
          <w:szCs w:val="24"/>
          <w:lang w:val="bg-BG"/>
        </w:rPr>
        <w:t>.</w:t>
      </w:r>
    </w:p>
    <w:p w14:paraId="43FBEAC9" w14:textId="2228B828" w:rsidR="00CF7F03" w:rsidRPr="0018065A" w:rsidRDefault="00CF7F03" w:rsidP="0018065A">
      <w:pPr>
        <w:pStyle w:val="Default"/>
        <w:spacing w:line="360" w:lineRule="auto"/>
        <w:jc w:val="both"/>
        <w:rPr>
          <w:color w:val="auto"/>
          <w:lang w:val="bg-BG"/>
        </w:rPr>
      </w:pPr>
      <w:r w:rsidRPr="0018065A">
        <w:rPr>
          <w:color w:val="auto"/>
          <w:lang w:val="bg-BG"/>
        </w:rPr>
        <w:t>1</w:t>
      </w:r>
      <w:r w:rsidR="00360058" w:rsidRPr="0018065A">
        <w:rPr>
          <w:color w:val="auto"/>
          <w:lang w:val="bg-BG"/>
        </w:rPr>
        <w:t>7</w:t>
      </w:r>
      <w:r w:rsidR="00B67DEF" w:rsidRPr="0018065A">
        <w:rPr>
          <w:color w:val="auto"/>
          <w:lang w:val="bg-BG"/>
        </w:rPr>
        <w:t>.</w:t>
      </w:r>
      <w:r w:rsidRPr="0018065A">
        <w:rPr>
          <w:color w:val="auto"/>
          <w:lang w:val="bg-BG"/>
        </w:rPr>
        <w:t xml:space="preserve"> По Модул 4</w:t>
      </w:r>
      <w:r w:rsidR="005B2FAC" w:rsidRPr="0018065A">
        <w:rPr>
          <w:color w:val="auto"/>
          <w:lang w:val="bg-BG"/>
        </w:rPr>
        <w:t>.</w:t>
      </w:r>
      <w:r w:rsidR="00E1122C" w:rsidRPr="0018065A">
        <w:rPr>
          <w:color w:val="auto"/>
          <w:lang w:val="ru-RU"/>
        </w:rPr>
        <w:t xml:space="preserve"> </w:t>
      </w:r>
      <w:r w:rsidR="008F216F" w:rsidRPr="0018065A">
        <w:rPr>
          <w:rStyle w:val="color18"/>
          <w:color w:val="auto"/>
          <w:bdr w:val="none" w:sz="0" w:space="0" w:color="auto" w:frame="1"/>
          <w:lang w:val="bg-BG"/>
        </w:rPr>
        <w:t>Училища</w:t>
      </w:r>
      <w:r w:rsidR="006F1023">
        <w:rPr>
          <w:rStyle w:val="color18"/>
          <w:color w:val="auto"/>
          <w:bdr w:val="none" w:sz="0" w:space="0" w:color="auto" w:frame="1"/>
          <w:lang w:val="bg-BG"/>
        </w:rPr>
        <w:t>та</w:t>
      </w:r>
      <w:r w:rsidR="005B2FAC" w:rsidRPr="0018065A">
        <w:rPr>
          <w:rStyle w:val="color18"/>
          <w:color w:val="auto"/>
          <w:bdr w:val="none" w:sz="0" w:space="0" w:color="auto" w:frame="1"/>
          <w:lang w:val="bg-BG"/>
        </w:rPr>
        <w:t xml:space="preserve"> </w:t>
      </w:r>
      <w:r w:rsidR="008F216F" w:rsidRPr="0018065A">
        <w:rPr>
          <w:rStyle w:val="color18"/>
          <w:color w:val="auto"/>
          <w:bdr w:val="none" w:sz="0" w:space="0" w:color="auto" w:frame="1"/>
          <w:lang w:val="bg-BG"/>
        </w:rPr>
        <w:t xml:space="preserve">домакини </w:t>
      </w:r>
      <w:r w:rsidR="008F216F" w:rsidRPr="0018065A">
        <w:rPr>
          <w:color w:val="auto"/>
          <w:lang w:val="ru-RU"/>
        </w:rPr>
        <w:t>на „Училищни лаборатории за иновации</w:t>
      </w:r>
      <w:r w:rsidR="005B2FAC" w:rsidRPr="0018065A">
        <w:rPr>
          <w:color w:val="auto"/>
          <w:lang w:val="bg-BG"/>
        </w:rPr>
        <w:t>“</w:t>
      </w:r>
      <w:r w:rsidR="008F216F" w:rsidRPr="0018065A">
        <w:rPr>
          <w:color w:val="auto"/>
          <w:lang w:val="bg-BG"/>
        </w:rPr>
        <w:t xml:space="preserve"> </w:t>
      </w:r>
      <w:r w:rsidR="00771BD6" w:rsidRPr="0018065A">
        <w:rPr>
          <w:color w:val="auto"/>
          <w:lang w:val="bg-BG"/>
        </w:rPr>
        <w:t>се определят от МОН.</w:t>
      </w:r>
      <w:r w:rsidR="00D37F4D" w:rsidRPr="0018065A">
        <w:rPr>
          <w:color w:val="auto"/>
          <w:lang w:val="bg-BG"/>
        </w:rPr>
        <w:t xml:space="preserve"> Предложения за училища домакини и училища партньори се правят от РУО.</w:t>
      </w:r>
    </w:p>
    <w:p w14:paraId="623D1D19" w14:textId="6696778C" w:rsidR="00CF7F03" w:rsidRPr="0018065A" w:rsidRDefault="00360058" w:rsidP="0018065A">
      <w:pPr>
        <w:tabs>
          <w:tab w:val="left" w:pos="0"/>
          <w:tab w:val="left" w:pos="426"/>
          <w:tab w:val="left" w:pos="567"/>
        </w:tabs>
        <w:spacing w:after="0" w:line="360" w:lineRule="auto"/>
        <w:jc w:val="both"/>
        <w:rPr>
          <w:rStyle w:val="color18"/>
          <w:rFonts w:ascii="Times New Roman" w:hAnsi="Times New Roman" w:cs="Times New Roman"/>
          <w:sz w:val="24"/>
          <w:szCs w:val="24"/>
          <w:bdr w:val="none" w:sz="0" w:space="0" w:color="auto" w:frame="1"/>
          <w:lang w:val="ru-RU"/>
        </w:rPr>
      </w:pPr>
      <w:r w:rsidRPr="0018065A">
        <w:rPr>
          <w:rStyle w:val="color18"/>
          <w:rFonts w:ascii="Times New Roman" w:hAnsi="Times New Roman" w:cs="Times New Roman"/>
          <w:sz w:val="24"/>
          <w:szCs w:val="24"/>
          <w:bdr w:val="none" w:sz="0" w:space="0" w:color="auto" w:frame="1"/>
          <w:lang w:val="bg-BG"/>
        </w:rPr>
        <w:tab/>
      </w:r>
      <w:r w:rsidR="00792AB5" w:rsidRPr="0018065A">
        <w:rPr>
          <w:rStyle w:val="color18"/>
          <w:rFonts w:ascii="Times New Roman" w:hAnsi="Times New Roman" w:cs="Times New Roman"/>
          <w:sz w:val="24"/>
          <w:szCs w:val="24"/>
          <w:bdr w:val="none" w:sz="0" w:space="0" w:color="auto" w:frame="1"/>
          <w:lang w:val="bg-BG"/>
        </w:rPr>
        <w:t>1</w:t>
      </w:r>
      <w:r w:rsidRPr="0018065A">
        <w:rPr>
          <w:rStyle w:val="color18"/>
          <w:rFonts w:ascii="Times New Roman" w:hAnsi="Times New Roman" w:cs="Times New Roman"/>
          <w:sz w:val="24"/>
          <w:szCs w:val="24"/>
          <w:bdr w:val="none" w:sz="0" w:space="0" w:color="auto" w:frame="1"/>
          <w:lang w:val="bg-BG"/>
        </w:rPr>
        <w:t>7</w:t>
      </w:r>
      <w:r w:rsidR="00792AB5" w:rsidRPr="0018065A">
        <w:rPr>
          <w:rStyle w:val="color18"/>
          <w:rFonts w:ascii="Times New Roman" w:hAnsi="Times New Roman" w:cs="Times New Roman"/>
          <w:sz w:val="24"/>
          <w:szCs w:val="24"/>
          <w:bdr w:val="none" w:sz="0" w:space="0" w:color="auto" w:frame="1"/>
          <w:lang w:val="bg-BG"/>
        </w:rPr>
        <w:t>.1</w:t>
      </w:r>
      <w:r w:rsidR="00B67DEF" w:rsidRPr="0018065A">
        <w:rPr>
          <w:rStyle w:val="color18"/>
          <w:rFonts w:ascii="Times New Roman" w:hAnsi="Times New Roman" w:cs="Times New Roman"/>
          <w:sz w:val="24"/>
          <w:szCs w:val="24"/>
          <w:bdr w:val="none" w:sz="0" w:space="0" w:color="auto" w:frame="1"/>
          <w:lang w:val="bg-BG"/>
        </w:rPr>
        <w:t>.</w:t>
      </w:r>
      <w:r w:rsidR="00792AB5" w:rsidRPr="0018065A">
        <w:rPr>
          <w:rStyle w:val="color18"/>
          <w:rFonts w:ascii="Times New Roman" w:hAnsi="Times New Roman" w:cs="Times New Roman"/>
          <w:sz w:val="24"/>
          <w:szCs w:val="24"/>
          <w:bdr w:val="none" w:sz="0" w:space="0" w:color="auto" w:frame="1"/>
          <w:lang w:val="bg-BG"/>
        </w:rPr>
        <w:t xml:space="preserve"> </w:t>
      </w:r>
      <w:r w:rsidR="00CF7F03" w:rsidRPr="0018065A">
        <w:rPr>
          <w:rStyle w:val="color18"/>
          <w:rFonts w:ascii="Times New Roman" w:hAnsi="Times New Roman" w:cs="Times New Roman"/>
          <w:sz w:val="24"/>
          <w:szCs w:val="24"/>
          <w:bdr w:val="none" w:sz="0" w:space="0" w:color="auto" w:frame="1"/>
          <w:lang w:val="ru-RU"/>
        </w:rPr>
        <w:t xml:space="preserve">Лабораториите са формирани </w:t>
      </w:r>
      <w:bookmarkStart w:id="5" w:name="_Hlk136859748"/>
      <w:r w:rsidR="00CF7F03" w:rsidRPr="0018065A">
        <w:rPr>
          <w:rStyle w:val="color18"/>
          <w:rFonts w:ascii="Times New Roman" w:hAnsi="Times New Roman" w:cs="Times New Roman"/>
          <w:sz w:val="24"/>
          <w:szCs w:val="24"/>
          <w:bdr w:val="none" w:sz="0" w:space="0" w:color="auto" w:frame="1"/>
          <w:lang w:val="ru-RU"/>
        </w:rPr>
        <w:t>по тематичен признак</w:t>
      </w:r>
      <w:r w:rsidR="00DE0DED" w:rsidRPr="0018065A">
        <w:rPr>
          <w:rStyle w:val="color18"/>
          <w:rFonts w:ascii="Times New Roman" w:hAnsi="Times New Roman" w:cs="Times New Roman"/>
          <w:sz w:val="24"/>
          <w:szCs w:val="24"/>
          <w:bdr w:val="none" w:sz="0" w:space="0" w:color="auto" w:frame="1"/>
          <w:lang w:val="ru-RU"/>
        </w:rPr>
        <w:t>.</w:t>
      </w:r>
      <w:r w:rsidR="00CF7F03" w:rsidRPr="0018065A">
        <w:rPr>
          <w:rStyle w:val="color18"/>
          <w:rFonts w:ascii="Times New Roman" w:hAnsi="Times New Roman" w:cs="Times New Roman"/>
          <w:sz w:val="24"/>
          <w:szCs w:val="24"/>
          <w:bdr w:val="none" w:sz="0" w:space="0" w:color="auto" w:frame="1"/>
          <w:lang w:val="ru-RU"/>
        </w:rPr>
        <w:t xml:space="preserve"> </w:t>
      </w:r>
      <w:bookmarkEnd w:id="5"/>
      <w:r w:rsidR="00CF7F03" w:rsidRPr="0018065A">
        <w:rPr>
          <w:rStyle w:val="color18"/>
          <w:rFonts w:ascii="Times New Roman" w:hAnsi="Times New Roman" w:cs="Times New Roman"/>
          <w:sz w:val="24"/>
          <w:szCs w:val="24"/>
          <w:bdr w:val="none" w:sz="0" w:space="0" w:color="auto" w:frame="1"/>
          <w:lang w:val="ru-RU"/>
        </w:rPr>
        <w:t xml:space="preserve">от успешни педагогически екипи от иновативни училища в страната по </w:t>
      </w:r>
      <w:r w:rsidR="00CF7F03" w:rsidRPr="0018065A">
        <w:rPr>
          <w:rStyle w:val="color18"/>
          <w:rFonts w:ascii="Times New Roman" w:hAnsi="Times New Roman" w:cs="Times New Roman"/>
          <w:i/>
          <w:iCs/>
          <w:sz w:val="24"/>
          <w:szCs w:val="24"/>
          <w:bdr w:val="none" w:sz="0" w:space="0" w:color="auto" w:frame="1"/>
          <w:lang w:val="ru-RU"/>
        </w:rPr>
        <w:t>конкретни тематични направления</w:t>
      </w:r>
      <w:r w:rsidR="00CF7F03" w:rsidRPr="0018065A">
        <w:rPr>
          <w:rStyle w:val="color18"/>
          <w:rFonts w:ascii="Times New Roman" w:hAnsi="Times New Roman" w:cs="Times New Roman"/>
          <w:sz w:val="24"/>
          <w:szCs w:val="24"/>
          <w:bdr w:val="none" w:sz="0" w:space="0" w:color="auto" w:frame="1"/>
          <w:lang w:val="ru-RU"/>
        </w:rPr>
        <w:t>, които са практикувани като иновации в иновативните училища.</w:t>
      </w:r>
    </w:p>
    <w:p w14:paraId="4DCE6BC4" w14:textId="64B4B6A0" w:rsidR="00CF7F03" w:rsidRPr="0018065A" w:rsidRDefault="00CB5FF8" w:rsidP="0018065A">
      <w:pPr>
        <w:tabs>
          <w:tab w:val="left" w:pos="0"/>
          <w:tab w:val="left" w:pos="567"/>
        </w:tabs>
        <w:spacing w:after="0" w:line="360" w:lineRule="auto"/>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ab/>
      </w:r>
      <w:r w:rsidR="00430E84" w:rsidRPr="0018065A">
        <w:rPr>
          <w:rFonts w:ascii="Times New Roman" w:hAnsi="Times New Roman" w:cs="Times New Roman"/>
          <w:sz w:val="24"/>
          <w:szCs w:val="24"/>
          <w:lang w:val="bg-BG"/>
        </w:rPr>
        <w:t>1</w:t>
      </w:r>
      <w:r w:rsidR="00360058" w:rsidRPr="0018065A">
        <w:rPr>
          <w:rFonts w:ascii="Times New Roman" w:hAnsi="Times New Roman" w:cs="Times New Roman"/>
          <w:sz w:val="24"/>
          <w:szCs w:val="24"/>
          <w:lang w:val="bg-BG"/>
        </w:rPr>
        <w:t>7</w:t>
      </w:r>
      <w:r w:rsidR="00430E84" w:rsidRPr="0018065A">
        <w:rPr>
          <w:rFonts w:ascii="Times New Roman" w:hAnsi="Times New Roman" w:cs="Times New Roman"/>
          <w:sz w:val="24"/>
          <w:szCs w:val="24"/>
          <w:lang w:val="bg-BG"/>
        </w:rPr>
        <w:t>.2</w:t>
      </w:r>
      <w:r w:rsidR="00B67DEF" w:rsidRPr="0018065A">
        <w:rPr>
          <w:rFonts w:ascii="Times New Roman" w:hAnsi="Times New Roman" w:cs="Times New Roman"/>
          <w:sz w:val="24"/>
          <w:szCs w:val="24"/>
          <w:lang w:val="bg-BG"/>
        </w:rPr>
        <w:t>.</w:t>
      </w:r>
      <w:r w:rsidR="00430E84" w:rsidRPr="0018065A">
        <w:rPr>
          <w:rFonts w:ascii="Times New Roman" w:hAnsi="Times New Roman" w:cs="Times New Roman"/>
          <w:sz w:val="24"/>
          <w:szCs w:val="24"/>
          <w:lang w:val="bg-BG"/>
        </w:rPr>
        <w:t xml:space="preserve"> Училището домакин </w:t>
      </w:r>
      <w:r w:rsidR="00DE0DED" w:rsidRPr="0018065A">
        <w:rPr>
          <w:rFonts w:ascii="Times New Roman" w:hAnsi="Times New Roman" w:cs="Times New Roman"/>
          <w:sz w:val="24"/>
          <w:szCs w:val="24"/>
          <w:lang w:val="bg-BG"/>
        </w:rPr>
        <w:t xml:space="preserve">и съответното РУО </w:t>
      </w:r>
      <w:r w:rsidR="00430E84" w:rsidRPr="0018065A">
        <w:rPr>
          <w:rFonts w:ascii="Times New Roman" w:hAnsi="Times New Roman" w:cs="Times New Roman"/>
          <w:sz w:val="24"/>
          <w:szCs w:val="24"/>
          <w:lang w:val="bg-BG"/>
        </w:rPr>
        <w:t>определя</w:t>
      </w:r>
      <w:r w:rsidR="006F1023">
        <w:rPr>
          <w:rFonts w:ascii="Times New Roman" w:hAnsi="Times New Roman" w:cs="Times New Roman"/>
          <w:sz w:val="24"/>
          <w:szCs w:val="24"/>
          <w:lang w:val="bg-BG"/>
        </w:rPr>
        <w:t>т</w:t>
      </w:r>
      <w:r w:rsidR="00430E84" w:rsidRPr="0018065A">
        <w:rPr>
          <w:rFonts w:ascii="Times New Roman" w:hAnsi="Times New Roman" w:cs="Times New Roman"/>
          <w:sz w:val="24"/>
          <w:szCs w:val="24"/>
          <w:lang w:val="bg-BG"/>
        </w:rPr>
        <w:t xml:space="preserve"> училища</w:t>
      </w:r>
      <w:r w:rsidR="00A81B5D" w:rsidRPr="0018065A">
        <w:rPr>
          <w:rFonts w:ascii="Times New Roman" w:hAnsi="Times New Roman" w:cs="Times New Roman"/>
          <w:sz w:val="24"/>
          <w:szCs w:val="24"/>
          <w:lang w:val="bg-BG"/>
        </w:rPr>
        <w:t>та</w:t>
      </w:r>
      <w:r w:rsidR="0035407A" w:rsidRPr="0018065A">
        <w:rPr>
          <w:rFonts w:ascii="Times New Roman" w:hAnsi="Times New Roman" w:cs="Times New Roman"/>
          <w:sz w:val="24"/>
          <w:szCs w:val="24"/>
          <w:lang w:val="bg-BG"/>
        </w:rPr>
        <w:t xml:space="preserve"> </w:t>
      </w:r>
      <w:r w:rsidR="00430E84" w:rsidRPr="0018065A">
        <w:rPr>
          <w:rFonts w:ascii="Times New Roman" w:hAnsi="Times New Roman" w:cs="Times New Roman"/>
          <w:sz w:val="24"/>
          <w:szCs w:val="24"/>
          <w:lang w:val="bg-BG"/>
        </w:rPr>
        <w:t>партньори</w:t>
      </w:r>
      <w:r w:rsidR="0035407A" w:rsidRPr="0018065A">
        <w:rPr>
          <w:rFonts w:ascii="Times New Roman" w:hAnsi="Times New Roman" w:cs="Times New Roman"/>
          <w:sz w:val="24"/>
          <w:szCs w:val="24"/>
          <w:lang w:val="bg-BG"/>
        </w:rPr>
        <w:t>, които имат</w:t>
      </w:r>
      <w:r w:rsidR="0035407A" w:rsidRPr="0018065A">
        <w:rPr>
          <w:rStyle w:val="color18"/>
          <w:rFonts w:ascii="Times New Roman" w:hAnsi="Times New Roman" w:cs="Times New Roman"/>
          <w:sz w:val="24"/>
          <w:szCs w:val="24"/>
          <w:bdr w:val="none" w:sz="0" w:space="0" w:color="auto" w:frame="1"/>
          <w:lang w:val="ru-RU"/>
        </w:rPr>
        <w:t xml:space="preserve"> иновативен оп</w:t>
      </w:r>
      <w:proofErr w:type="spellStart"/>
      <w:r w:rsidR="0035407A" w:rsidRPr="0018065A">
        <w:rPr>
          <w:rStyle w:val="color18"/>
          <w:rFonts w:ascii="Times New Roman" w:hAnsi="Times New Roman" w:cs="Times New Roman"/>
          <w:sz w:val="24"/>
          <w:szCs w:val="24"/>
          <w:bdr w:val="none" w:sz="0" w:space="0" w:color="auto" w:frame="1"/>
          <w:lang w:val="bg-BG"/>
        </w:rPr>
        <w:t>ит</w:t>
      </w:r>
      <w:proofErr w:type="spellEnd"/>
      <w:r w:rsidR="0035407A" w:rsidRPr="0018065A">
        <w:rPr>
          <w:rStyle w:val="color18"/>
          <w:rFonts w:ascii="Times New Roman" w:hAnsi="Times New Roman" w:cs="Times New Roman"/>
          <w:sz w:val="24"/>
          <w:szCs w:val="24"/>
          <w:bdr w:val="none" w:sz="0" w:space="0" w:color="auto" w:frame="1"/>
          <w:lang w:val="bg-BG"/>
        </w:rPr>
        <w:t xml:space="preserve"> в съответното тематично направление</w:t>
      </w:r>
      <w:r w:rsidR="006F1023">
        <w:rPr>
          <w:rStyle w:val="color18"/>
          <w:rFonts w:ascii="Times New Roman" w:hAnsi="Times New Roman" w:cs="Times New Roman"/>
          <w:sz w:val="24"/>
          <w:szCs w:val="24"/>
          <w:bdr w:val="none" w:sz="0" w:space="0" w:color="auto" w:frame="1"/>
          <w:lang w:val="bg-BG"/>
        </w:rPr>
        <w:t>,</w:t>
      </w:r>
      <w:r w:rsidR="0035407A" w:rsidRPr="0018065A">
        <w:rPr>
          <w:rFonts w:ascii="Times New Roman" w:hAnsi="Times New Roman" w:cs="Times New Roman"/>
          <w:sz w:val="24"/>
          <w:szCs w:val="24"/>
          <w:lang w:val="bg-BG"/>
        </w:rPr>
        <w:t xml:space="preserve"> </w:t>
      </w:r>
      <w:r w:rsidR="00430E84" w:rsidRPr="0018065A">
        <w:rPr>
          <w:rFonts w:ascii="Times New Roman" w:hAnsi="Times New Roman" w:cs="Times New Roman"/>
          <w:sz w:val="24"/>
          <w:szCs w:val="24"/>
          <w:lang w:val="bg-BG"/>
        </w:rPr>
        <w:t>за участие в лабораторията</w:t>
      </w:r>
      <w:r w:rsidR="00430E84" w:rsidRPr="0018065A">
        <w:rPr>
          <w:rStyle w:val="color18"/>
          <w:rFonts w:ascii="Times New Roman" w:hAnsi="Times New Roman" w:cs="Times New Roman"/>
          <w:sz w:val="24"/>
          <w:szCs w:val="24"/>
          <w:bdr w:val="none" w:sz="0" w:space="0" w:color="auto" w:frame="1"/>
          <w:lang w:val="bg-BG"/>
        </w:rPr>
        <w:t>.</w:t>
      </w:r>
    </w:p>
    <w:p w14:paraId="565E5A32" w14:textId="25388485" w:rsidR="00E86B7C" w:rsidRPr="0018065A" w:rsidRDefault="00727F2F" w:rsidP="0018065A">
      <w:pPr>
        <w:pStyle w:val="Default"/>
        <w:spacing w:line="360" w:lineRule="auto"/>
        <w:jc w:val="both"/>
        <w:rPr>
          <w:iCs/>
          <w:color w:val="auto"/>
          <w:lang w:val="bg-BG"/>
        </w:rPr>
      </w:pPr>
      <w:r w:rsidRPr="0018065A">
        <w:rPr>
          <w:iCs/>
          <w:color w:val="auto"/>
          <w:lang w:val="bg-BG"/>
        </w:rPr>
        <w:t xml:space="preserve">          </w:t>
      </w:r>
      <w:r w:rsidR="00367EA0" w:rsidRPr="0018065A">
        <w:rPr>
          <w:iCs/>
          <w:color w:val="auto"/>
          <w:lang w:val="bg-BG"/>
        </w:rPr>
        <w:t>1</w:t>
      </w:r>
      <w:r w:rsidR="00360058" w:rsidRPr="0018065A">
        <w:rPr>
          <w:iCs/>
          <w:color w:val="auto"/>
          <w:lang w:val="bg-BG"/>
        </w:rPr>
        <w:t>7</w:t>
      </w:r>
      <w:r w:rsidR="00367EA0" w:rsidRPr="0018065A">
        <w:rPr>
          <w:iCs/>
          <w:color w:val="auto"/>
          <w:lang w:val="bg-BG"/>
        </w:rPr>
        <w:t>.</w:t>
      </w:r>
      <w:r w:rsidR="00430E84" w:rsidRPr="0018065A">
        <w:rPr>
          <w:iCs/>
          <w:color w:val="auto"/>
          <w:lang w:val="bg-BG"/>
        </w:rPr>
        <w:t>3</w:t>
      </w:r>
      <w:r w:rsidR="009F7D90" w:rsidRPr="0018065A">
        <w:rPr>
          <w:iCs/>
          <w:color w:val="auto"/>
          <w:lang w:val="bg-BG"/>
        </w:rPr>
        <w:t xml:space="preserve">. </w:t>
      </w:r>
      <w:r w:rsidR="00E86B7C" w:rsidRPr="0018065A">
        <w:rPr>
          <w:iCs/>
          <w:color w:val="auto"/>
          <w:lang w:val="bg-BG"/>
        </w:rPr>
        <w:t xml:space="preserve">След одобрение от МОН на училищата домакини и училищата партньори и изготвената примерна програма на лабораторията не е допустима </w:t>
      </w:r>
      <w:r w:rsidR="000A298D" w:rsidRPr="0018065A">
        <w:rPr>
          <w:iCs/>
          <w:color w:val="auto"/>
          <w:lang w:val="bg-BG"/>
        </w:rPr>
        <w:t>промяна</w:t>
      </w:r>
      <w:r w:rsidR="00E86B7C" w:rsidRPr="0018065A">
        <w:rPr>
          <w:iCs/>
          <w:color w:val="auto"/>
          <w:lang w:val="bg-BG"/>
        </w:rPr>
        <w:t xml:space="preserve"> на учили</w:t>
      </w:r>
      <w:r w:rsidR="000A298D" w:rsidRPr="0018065A">
        <w:rPr>
          <w:iCs/>
          <w:color w:val="auto"/>
          <w:lang w:val="bg-BG"/>
        </w:rPr>
        <w:t>ща</w:t>
      </w:r>
      <w:r w:rsidR="006F1023">
        <w:rPr>
          <w:iCs/>
          <w:color w:val="auto"/>
          <w:lang w:val="bg-BG"/>
        </w:rPr>
        <w:t>та</w:t>
      </w:r>
      <w:r w:rsidR="00E86B7C" w:rsidRPr="0018065A">
        <w:rPr>
          <w:iCs/>
          <w:color w:val="auto"/>
          <w:lang w:val="bg-BG"/>
        </w:rPr>
        <w:t>. При възникнали обстоятелства, които налагат замяна на училище партньор</w:t>
      </w:r>
      <w:r w:rsidR="006F1023">
        <w:rPr>
          <w:iCs/>
          <w:color w:val="auto"/>
          <w:lang w:val="bg-BG"/>
        </w:rPr>
        <w:t>,</w:t>
      </w:r>
      <w:r w:rsidR="00E86B7C" w:rsidRPr="0018065A">
        <w:rPr>
          <w:iCs/>
          <w:color w:val="auto"/>
          <w:lang w:val="bg-BG"/>
        </w:rPr>
        <w:t xml:space="preserve"> съответното РУО домакин прави мотивирано предложение до МОН за промяната.</w:t>
      </w:r>
    </w:p>
    <w:p w14:paraId="73653005" w14:textId="0BF02BD4" w:rsidR="00D6699F" w:rsidRPr="0018065A" w:rsidRDefault="00D6699F" w:rsidP="0018065A">
      <w:pPr>
        <w:pStyle w:val="Default"/>
        <w:spacing w:line="360" w:lineRule="auto"/>
        <w:ind w:firstLine="426"/>
        <w:jc w:val="both"/>
        <w:rPr>
          <w:color w:val="auto"/>
          <w:lang w:val="ru-RU"/>
        </w:rPr>
      </w:pPr>
    </w:p>
    <w:p w14:paraId="4E0E2235" w14:textId="7992DFF4" w:rsidR="002B2912" w:rsidRPr="0018065A" w:rsidRDefault="002B2912" w:rsidP="0018065A">
      <w:pPr>
        <w:pStyle w:val="Default"/>
        <w:spacing w:line="360" w:lineRule="auto"/>
        <w:jc w:val="both"/>
        <w:rPr>
          <w:b/>
          <w:bCs/>
          <w:color w:val="auto"/>
          <w:lang w:val="bg-BG"/>
        </w:rPr>
      </w:pPr>
      <w:r w:rsidRPr="0018065A">
        <w:rPr>
          <w:b/>
          <w:bCs/>
          <w:color w:val="auto"/>
          <w:lang w:val="bg-BG"/>
        </w:rPr>
        <w:t xml:space="preserve">III. ФИНАНСИРАНЕ </w:t>
      </w:r>
    </w:p>
    <w:p w14:paraId="12A69292" w14:textId="2ACD3D42" w:rsidR="008E7482" w:rsidRPr="0018065A" w:rsidRDefault="008E7482" w:rsidP="0018065A">
      <w:pPr>
        <w:pStyle w:val="Default"/>
        <w:spacing w:line="360" w:lineRule="auto"/>
        <w:jc w:val="both"/>
        <w:rPr>
          <w:b/>
          <w:bCs/>
          <w:color w:val="auto"/>
          <w:lang w:val="bg-BG"/>
        </w:rPr>
      </w:pPr>
      <w:r w:rsidRPr="0018065A">
        <w:rPr>
          <w:b/>
          <w:bCs/>
          <w:color w:val="auto"/>
          <w:lang w:val="bg-BG"/>
        </w:rPr>
        <w:t xml:space="preserve">По Модул </w:t>
      </w:r>
      <w:r w:rsidRPr="0018065A">
        <w:rPr>
          <w:color w:val="auto"/>
          <w:lang w:val="bg-BG"/>
        </w:rPr>
        <w:t>1</w:t>
      </w:r>
      <w:r w:rsidR="00752AC6" w:rsidRPr="0018065A">
        <w:rPr>
          <w:color w:val="auto"/>
          <w:lang w:val="bg-BG"/>
        </w:rPr>
        <w:t xml:space="preserve"> </w:t>
      </w:r>
      <w:r w:rsidR="00752AC6" w:rsidRPr="0018065A">
        <w:rPr>
          <w:rFonts w:eastAsia="Times New Roman"/>
          <w:b/>
          <w:bCs/>
          <w:color w:val="auto"/>
          <w:lang w:val="bg-BG"/>
        </w:rPr>
        <w:t>„Нови учебни предмети, модули и интердисциплинарно учене“</w:t>
      </w:r>
      <w:r w:rsidRPr="0018065A">
        <w:rPr>
          <w:b/>
          <w:bCs/>
          <w:color w:val="auto"/>
          <w:lang w:val="bg-BG"/>
        </w:rPr>
        <w:t>:</w:t>
      </w:r>
    </w:p>
    <w:p w14:paraId="06E5B281" w14:textId="04409BA4" w:rsidR="008E7482" w:rsidRPr="0018065A" w:rsidRDefault="006E6287" w:rsidP="0018065A">
      <w:pPr>
        <w:pStyle w:val="Default"/>
        <w:spacing w:line="360" w:lineRule="auto"/>
        <w:jc w:val="both"/>
        <w:rPr>
          <w:color w:val="auto"/>
          <w:lang w:val="bg-BG"/>
        </w:rPr>
      </w:pPr>
      <w:r w:rsidRPr="0018065A">
        <w:rPr>
          <w:lang w:val="bg-BG"/>
        </w:rPr>
        <w:t>1</w:t>
      </w:r>
      <w:r w:rsidR="00A866EB" w:rsidRPr="0018065A">
        <w:rPr>
          <w:lang w:val="bg-BG"/>
        </w:rPr>
        <w:t>8</w:t>
      </w:r>
      <w:r w:rsidRPr="0018065A">
        <w:rPr>
          <w:lang w:val="bg-BG"/>
        </w:rPr>
        <w:t xml:space="preserve">. </w:t>
      </w:r>
      <w:r w:rsidR="00752AC6" w:rsidRPr="0018065A">
        <w:rPr>
          <w:lang w:val="bg-BG"/>
        </w:rPr>
        <w:t>Одобреното финансиране за</w:t>
      </w:r>
      <w:r w:rsidR="0031746B" w:rsidRPr="0018065A">
        <w:t xml:space="preserve"> </w:t>
      </w:r>
      <w:proofErr w:type="spellStart"/>
      <w:r w:rsidR="0031746B" w:rsidRPr="0018065A">
        <w:t>участие</w:t>
      </w:r>
      <w:proofErr w:type="spellEnd"/>
      <w:r w:rsidR="0031746B" w:rsidRPr="0018065A">
        <w:t xml:space="preserve"> </w:t>
      </w:r>
      <w:proofErr w:type="spellStart"/>
      <w:r w:rsidR="0031746B" w:rsidRPr="0018065A">
        <w:t>на</w:t>
      </w:r>
      <w:proofErr w:type="spellEnd"/>
      <w:r w:rsidR="0031746B" w:rsidRPr="0018065A">
        <w:t xml:space="preserve"> </w:t>
      </w:r>
      <w:proofErr w:type="spellStart"/>
      <w:r w:rsidR="0031746B" w:rsidRPr="0018065A">
        <w:t>иновативно</w:t>
      </w:r>
      <w:proofErr w:type="spellEnd"/>
      <w:r w:rsidR="0031746B" w:rsidRPr="0018065A">
        <w:t xml:space="preserve"> училище</w:t>
      </w:r>
      <w:r w:rsidR="0031746B" w:rsidRPr="0018065A">
        <w:rPr>
          <w:lang w:val="bg-BG"/>
        </w:rPr>
        <w:t xml:space="preserve">, което реализира иновативен проект за учебната 2024/2025 г. </w:t>
      </w:r>
      <w:r w:rsidR="00752AC6" w:rsidRPr="0018065A">
        <w:rPr>
          <w:lang w:val="bg-BG"/>
        </w:rPr>
        <w:t>по Модул 1</w:t>
      </w:r>
      <w:r w:rsidR="0031746B" w:rsidRPr="0018065A">
        <w:rPr>
          <w:lang w:val="bg-BG"/>
        </w:rPr>
        <w:t xml:space="preserve"> </w:t>
      </w:r>
      <w:bookmarkStart w:id="6" w:name="_Hlk174022891"/>
      <w:r w:rsidR="0031746B" w:rsidRPr="0018065A">
        <w:rPr>
          <w:rFonts w:eastAsia="Times New Roman"/>
          <w:color w:val="auto"/>
          <w:lang w:val="bg-BG"/>
        </w:rPr>
        <w:t>„Нови учебни предмети, модули и интердисциплинарно учене“</w:t>
      </w:r>
      <w:r w:rsidR="006F1023">
        <w:rPr>
          <w:rFonts w:eastAsia="Times New Roman"/>
          <w:color w:val="auto"/>
          <w:lang w:val="bg-BG"/>
        </w:rPr>
        <w:t>,</w:t>
      </w:r>
      <w:r w:rsidR="0031746B" w:rsidRPr="0018065A">
        <w:rPr>
          <w:rFonts w:eastAsia="Times New Roman"/>
          <w:color w:val="auto"/>
          <w:lang w:val="bg-BG"/>
        </w:rPr>
        <w:t xml:space="preserve"> </w:t>
      </w:r>
      <w:bookmarkEnd w:id="6"/>
      <w:r w:rsidR="0031746B" w:rsidRPr="0018065A">
        <w:rPr>
          <w:rFonts w:eastAsia="Times New Roman"/>
          <w:color w:val="auto"/>
          <w:lang w:val="bg-BG"/>
        </w:rPr>
        <w:t>е до 18 000 лв.</w:t>
      </w:r>
    </w:p>
    <w:p w14:paraId="515194E7" w14:textId="556E1D5D" w:rsidR="004D0E43" w:rsidRPr="0018065A" w:rsidRDefault="004D0E43" w:rsidP="0018065A">
      <w:pPr>
        <w:tabs>
          <w:tab w:val="left" w:pos="720"/>
        </w:tabs>
        <w:spacing w:after="0" w:line="360" w:lineRule="auto"/>
        <w:jc w:val="both"/>
        <w:rPr>
          <w:rFonts w:ascii="Times New Roman" w:hAnsi="Times New Roman" w:cs="Times New Roman"/>
          <w:b/>
          <w:bCs/>
          <w:sz w:val="24"/>
          <w:szCs w:val="24"/>
          <w:lang w:val="bg-BG"/>
        </w:rPr>
      </w:pPr>
      <w:bookmarkStart w:id="7" w:name="_Hlk174531591"/>
      <w:r w:rsidRPr="0018065A">
        <w:rPr>
          <w:rFonts w:ascii="Times New Roman" w:hAnsi="Times New Roman" w:cs="Times New Roman"/>
          <w:b/>
          <w:bCs/>
          <w:sz w:val="24"/>
          <w:szCs w:val="24"/>
          <w:lang w:val="bg-BG"/>
        </w:rPr>
        <w:t xml:space="preserve">По Модул </w:t>
      </w:r>
      <w:r w:rsidR="008E7482" w:rsidRPr="0018065A">
        <w:rPr>
          <w:rFonts w:ascii="Times New Roman" w:hAnsi="Times New Roman" w:cs="Times New Roman"/>
          <w:b/>
          <w:bCs/>
          <w:sz w:val="24"/>
          <w:szCs w:val="24"/>
          <w:lang w:val="bg-BG"/>
        </w:rPr>
        <w:t>2</w:t>
      </w:r>
      <w:r w:rsidR="00752AC6" w:rsidRPr="0018065A">
        <w:rPr>
          <w:rFonts w:ascii="Times New Roman" w:hAnsi="Times New Roman" w:cs="Times New Roman"/>
          <w:b/>
          <w:bCs/>
          <w:sz w:val="24"/>
          <w:szCs w:val="24"/>
          <w:lang w:val="bg-BG"/>
        </w:rPr>
        <w:t xml:space="preserve"> „Мобилност за популяризиране и мултиплициране на добри иновации между училищата“ и Модул 3 „Форуми за иновации в образованието“</w:t>
      </w:r>
      <w:bookmarkEnd w:id="7"/>
      <w:r w:rsidR="00752AC6" w:rsidRPr="0018065A">
        <w:rPr>
          <w:rFonts w:ascii="Times New Roman" w:hAnsi="Times New Roman" w:cs="Times New Roman"/>
          <w:b/>
          <w:bCs/>
          <w:sz w:val="24"/>
          <w:szCs w:val="24"/>
          <w:lang w:val="bg-BG"/>
        </w:rPr>
        <w:t>:</w:t>
      </w:r>
    </w:p>
    <w:p w14:paraId="0F43216D" w14:textId="179A4182" w:rsidR="002B2912" w:rsidRPr="0018065A" w:rsidRDefault="00A866EB" w:rsidP="0018065A">
      <w:pPr>
        <w:pStyle w:val="Default"/>
        <w:spacing w:line="360" w:lineRule="auto"/>
        <w:jc w:val="both"/>
        <w:rPr>
          <w:color w:val="auto"/>
          <w:lang w:val="bg-BG"/>
        </w:rPr>
      </w:pPr>
      <w:r w:rsidRPr="0018065A">
        <w:rPr>
          <w:color w:val="auto"/>
          <w:lang w:val="bg-BG"/>
        </w:rPr>
        <w:t>19</w:t>
      </w:r>
      <w:r w:rsidR="002B2912" w:rsidRPr="0018065A">
        <w:rPr>
          <w:color w:val="auto"/>
          <w:lang w:val="bg-BG"/>
        </w:rPr>
        <w:t xml:space="preserve">. Финансирането на одобрените за участие училища по НП „Иновации в действие“ се извършва въз основа на сключените договори за сътрудничество. </w:t>
      </w:r>
    </w:p>
    <w:p w14:paraId="79CFD00C" w14:textId="25D7C94A" w:rsidR="00765394" w:rsidRPr="0018065A" w:rsidRDefault="006E6287" w:rsidP="0018065A">
      <w:pPr>
        <w:pStyle w:val="3"/>
        <w:ind w:left="0" w:firstLine="0"/>
      </w:pPr>
      <w:r w:rsidRPr="0018065A">
        <w:t>2</w:t>
      </w:r>
      <w:r w:rsidR="00A866EB" w:rsidRPr="0018065A">
        <w:t>0</w:t>
      </w:r>
      <w:r w:rsidR="002B2912" w:rsidRPr="0018065A">
        <w:t xml:space="preserve">. </w:t>
      </w:r>
      <w:r w:rsidR="00765394" w:rsidRPr="0018065A">
        <w:t>Ф</w:t>
      </w:r>
      <w:r w:rsidR="00CB5FF8" w:rsidRPr="0018065A">
        <w:t>и</w:t>
      </w:r>
      <w:r w:rsidR="00765394" w:rsidRPr="0018065A">
        <w:t>нансовият пакет за одобрено участие на иновативно училище е до 3930 лв., в това число за публичност и за продукти, представящи обмена на иновации</w:t>
      </w:r>
      <w:r w:rsidR="008F216F" w:rsidRPr="0018065A">
        <w:t>.</w:t>
      </w:r>
      <w:r w:rsidR="00765394" w:rsidRPr="0018065A">
        <w:t xml:space="preserve"> Финансов пакет за училище, одобрено за участие в модула, което не е в Списъка на иновативните училища – до 2960 лв. </w:t>
      </w:r>
    </w:p>
    <w:p w14:paraId="6D5D2013" w14:textId="7986B754" w:rsidR="002B2912" w:rsidRPr="0018065A" w:rsidRDefault="006E6287" w:rsidP="0018065A">
      <w:pPr>
        <w:pStyle w:val="Default"/>
        <w:spacing w:line="360" w:lineRule="auto"/>
        <w:jc w:val="both"/>
        <w:rPr>
          <w:color w:val="auto"/>
          <w:lang w:val="bg-BG"/>
        </w:rPr>
      </w:pPr>
      <w:r w:rsidRPr="0018065A">
        <w:rPr>
          <w:color w:val="auto"/>
          <w:lang w:val="bg-BG"/>
        </w:rPr>
        <w:t>2</w:t>
      </w:r>
      <w:r w:rsidR="00A866EB" w:rsidRPr="0018065A">
        <w:rPr>
          <w:color w:val="auto"/>
          <w:lang w:val="bg-BG"/>
        </w:rPr>
        <w:t>1</w:t>
      </w:r>
      <w:r w:rsidR="002810EC" w:rsidRPr="0018065A">
        <w:rPr>
          <w:color w:val="auto"/>
          <w:lang w:val="bg-BG"/>
        </w:rPr>
        <w:t>.</w:t>
      </w:r>
      <w:r w:rsidR="002B2912" w:rsidRPr="0018065A">
        <w:rPr>
          <w:color w:val="auto"/>
          <w:lang w:val="bg-BG"/>
        </w:rPr>
        <w:t xml:space="preserve"> Финансирането на българските средни училища в Прага и Братислава за участие в мобилност и форум за образователни иновации </w:t>
      </w:r>
      <w:r w:rsidR="0035407A" w:rsidRPr="0018065A">
        <w:rPr>
          <w:color w:val="auto"/>
          <w:lang w:val="bg-BG"/>
        </w:rPr>
        <w:t>е</w:t>
      </w:r>
      <w:r w:rsidR="002B2912" w:rsidRPr="0018065A">
        <w:rPr>
          <w:color w:val="auto"/>
          <w:lang w:val="bg-BG"/>
        </w:rPr>
        <w:t xml:space="preserve"> в размер на по </w:t>
      </w:r>
      <w:r w:rsidR="00765394" w:rsidRPr="0018065A">
        <w:rPr>
          <w:color w:val="auto"/>
          <w:lang w:val="bg-BG"/>
        </w:rPr>
        <w:t>45</w:t>
      </w:r>
      <w:r w:rsidR="002B2912" w:rsidRPr="0018065A">
        <w:rPr>
          <w:color w:val="auto"/>
          <w:lang w:val="bg-BG"/>
        </w:rPr>
        <w:t xml:space="preserve">00 лв. на всяко от посочените училища. </w:t>
      </w:r>
    </w:p>
    <w:p w14:paraId="67354C54" w14:textId="29114C29" w:rsidR="0098717C" w:rsidRPr="0018065A" w:rsidRDefault="00E12881" w:rsidP="0018065A">
      <w:pPr>
        <w:pStyle w:val="Default"/>
        <w:spacing w:line="360" w:lineRule="auto"/>
        <w:jc w:val="both"/>
        <w:rPr>
          <w:color w:val="auto"/>
          <w:lang w:val="bg-BG"/>
        </w:rPr>
      </w:pPr>
      <w:r w:rsidRPr="0018065A">
        <w:rPr>
          <w:color w:val="auto"/>
          <w:lang w:val="bg-BG"/>
        </w:rPr>
        <w:t>2</w:t>
      </w:r>
      <w:r w:rsidR="00A866EB" w:rsidRPr="0018065A">
        <w:rPr>
          <w:color w:val="auto"/>
          <w:lang w:val="bg-BG"/>
        </w:rPr>
        <w:t>2</w:t>
      </w:r>
      <w:r w:rsidR="002B2912" w:rsidRPr="0018065A">
        <w:rPr>
          <w:color w:val="auto"/>
          <w:lang w:val="bg-BG"/>
        </w:rPr>
        <w:t xml:space="preserve">. </w:t>
      </w:r>
      <w:r w:rsidR="0098717C" w:rsidRPr="0018065A">
        <w:rPr>
          <w:color w:val="auto"/>
          <w:lang w:val="bg-BG"/>
        </w:rPr>
        <w:t xml:space="preserve">Средствата за частното иновативно училище </w:t>
      </w:r>
      <w:r w:rsidR="00440BD6" w:rsidRPr="0018065A">
        <w:rPr>
          <w:color w:val="auto"/>
          <w:lang w:val="bg-BG"/>
        </w:rPr>
        <w:t>за мобилност по Модул 2</w:t>
      </w:r>
      <w:r w:rsidR="0098717C" w:rsidRPr="0018065A">
        <w:rPr>
          <w:color w:val="auto"/>
          <w:lang w:val="bg-BG"/>
        </w:rPr>
        <w:t xml:space="preserve"> се получават от общинското/държавното иновативно училище</w:t>
      </w:r>
      <w:r w:rsidR="0035407A" w:rsidRPr="0018065A">
        <w:rPr>
          <w:color w:val="auto"/>
          <w:lang w:val="bg-BG"/>
        </w:rPr>
        <w:t xml:space="preserve"> </w:t>
      </w:r>
      <w:r w:rsidR="0098717C" w:rsidRPr="0018065A">
        <w:rPr>
          <w:color w:val="auto"/>
          <w:lang w:val="bg-BG"/>
        </w:rPr>
        <w:t xml:space="preserve">партньор. </w:t>
      </w:r>
    </w:p>
    <w:p w14:paraId="176B839A" w14:textId="3D9F9455" w:rsidR="008E7482" w:rsidRPr="0018065A" w:rsidRDefault="00B640CC" w:rsidP="0018065A">
      <w:pPr>
        <w:spacing w:after="0" w:line="360" w:lineRule="auto"/>
        <w:contextualSpacing/>
        <w:jc w:val="both"/>
        <w:rPr>
          <w:rFonts w:ascii="Times New Roman" w:eastAsia="Times New Roman" w:hAnsi="Times New Roman" w:cs="Times New Roman"/>
          <w:sz w:val="24"/>
          <w:szCs w:val="24"/>
          <w:lang w:val="bg-BG" w:eastAsia="bg-BG"/>
        </w:rPr>
      </w:pPr>
      <w:r w:rsidRPr="0018065A">
        <w:rPr>
          <w:rFonts w:ascii="Times New Roman" w:hAnsi="Times New Roman" w:cs="Times New Roman"/>
          <w:sz w:val="24"/>
          <w:szCs w:val="24"/>
          <w:lang w:val="bg-BG"/>
        </w:rPr>
        <w:t>2</w:t>
      </w:r>
      <w:r w:rsidR="00A866EB" w:rsidRPr="0018065A">
        <w:rPr>
          <w:rFonts w:ascii="Times New Roman" w:hAnsi="Times New Roman" w:cs="Times New Roman"/>
          <w:sz w:val="24"/>
          <w:szCs w:val="24"/>
          <w:lang w:val="bg-BG"/>
        </w:rPr>
        <w:t>3</w:t>
      </w:r>
      <w:r w:rsidR="002B2912" w:rsidRPr="0018065A">
        <w:rPr>
          <w:rFonts w:ascii="Times New Roman" w:hAnsi="Times New Roman" w:cs="Times New Roman"/>
          <w:sz w:val="24"/>
          <w:szCs w:val="24"/>
          <w:lang w:val="bg-BG"/>
        </w:rPr>
        <w:t xml:space="preserve">. </w:t>
      </w:r>
      <w:bookmarkStart w:id="8" w:name="_Hlk136872907"/>
      <w:r w:rsidR="0098717C" w:rsidRPr="0018065A">
        <w:rPr>
          <w:rFonts w:ascii="Times New Roman" w:hAnsi="Times New Roman" w:cs="Times New Roman"/>
          <w:sz w:val="24"/>
          <w:szCs w:val="24"/>
          <w:lang w:val="bg-BG"/>
        </w:rPr>
        <w:t>Финансирането на дейността по организиране и провеждане на тематични регионални форуми е в размер не по-малко от</w:t>
      </w:r>
      <w:r w:rsidR="008E7482" w:rsidRPr="0018065A">
        <w:rPr>
          <w:rFonts w:ascii="Times New Roman" w:hAnsi="Times New Roman" w:cs="Times New Roman"/>
          <w:sz w:val="24"/>
          <w:szCs w:val="24"/>
          <w:lang w:val="bg-BG"/>
        </w:rPr>
        <w:t xml:space="preserve"> </w:t>
      </w:r>
      <w:r w:rsidR="008E7482" w:rsidRPr="0018065A">
        <w:rPr>
          <w:rFonts w:ascii="Times New Roman" w:eastAsia="Times New Roman" w:hAnsi="Times New Roman" w:cs="Times New Roman"/>
          <w:sz w:val="24"/>
          <w:szCs w:val="24"/>
          <w:lang w:val="bg-BG" w:eastAsia="bg-BG"/>
        </w:rPr>
        <w:t xml:space="preserve">22 000 лв. </w:t>
      </w:r>
      <w:bookmarkStart w:id="9" w:name="_Hlk156569803"/>
      <w:r w:rsidR="008E7482" w:rsidRPr="0018065A">
        <w:rPr>
          <w:rFonts w:ascii="Times New Roman" w:eastAsia="Times New Roman" w:hAnsi="Times New Roman" w:cs="Times New Roman"/>
          <w:sz w:val="24"/>
          <w:szCs w:val="24"/>
          <w:lang w:val="bg-BG" w:eastAsia="bg-BG"/>
        </w:rPr>
        <w:t xml:space="preserve">за едно училище домакин и се предоставя еднократно </w:t>
      </w:r>
      <w:r w:rsidR="009A5798" w:rsidRPr="0018065A">
        <w:rPr>
          <w:rFonts w:ascii="Times New Roman" w:eastAsia="Times New Roman" w:hAnsi="Times New Roman" w:cs="Times New Roman"/>
          <w:sz w:val="24"/>
          <w:szCs w:val="24"/>
          <w:lang w:val="bg-BG" w:eastAsia="bg-BG"/>
        </w:rPr>
        <w:t>не по-късно от месец</w:t>
      </w:r>
      <w:r w:rsidR="008E7482" w:rsidRPr="0018065A">
        <w:rPr>
          <w:rFonts w:ascii="Times New Roman" w:eastAsia="Times New Roman" w:hAnsi="Times New Roman" w:cs="Times New Roman"/>
          <w:sz w:val="24"/>
          <w:szCs w:val="24"/>
          <w:lang w:val="bg-BG" w:eastAsia="bg-BG"/>
        </w:rPr>
        <w:t xml:space="preserve"> декември 202</w:t>
      </w:r>
      <w:r w:rsidR="00BB1E4A" w:rsidRPr="0018065A">
        <w:rPr>
          <w:rFonts w:ascii="Times New Roman" w:eastAsia="Times New Roman" w:hAnsi="Times New Roman" w:cs="Times New Roman"/>
          <w:sz w:val="24"/>
          <w:szCs w:val="24"/>
          <w:lang w:val="bg-BG" w:eastAsia="bg-BG"/>
        </w:rPr>
        <w:t>4</w:t>
      </w:r>
      <w:r w:rsidR="008E7482" w:rsidRPr="0018065A">
        <w:rPr>
          <w:rFonts w:ascii="Times New Roman" w:eastAsia="Times New Roman" w:hAnsi="Times New Roman" w:cs="Times New Roman"/>
          <w:sz w:val="24"/>
          <w:szCs w:val="24"/>
          <w:lang w:val="bg-BG" w:eastAsia="bg-BG"/>
        </w:rPr>
        <w:t xml:space="preserve"> г.</w:t>
      </w:r>
    </w:p>
    <w:p w14:paraId="12A469E3" w14:textId="350B4DF0" w:rsidR="008E7482" w:rsidRPr="0018065A" w:rsidRDefault="008E7482" w:rsidP="0018065A">
      <w:pPr>
        <w:spacing w:after="0" w:line="360" w:lineRule="auto"/>
        <w:contextualSpacing/>
        <w:jc w:val="both"/>
        <w:rPr>
          <w:rFonts w:ascii="Times New Roman" w:eastAsia="Times New Roman" w:hAnsi="Times New Roman" w:cs="Times New Roman"/>
          <w:sz w:val="24"/>
          <w:szCs w:val="24"/>
          <w:lang w:val="bg-BG" w:eastAsia="bg-BG"/>
        </w:rPr>
      </w:pPr>
      <w:r w:rsidRPr="0018065A">
        <w:rPr>
          <w:rFonts w:ascii="Times New Roman" w:eastAsia="Times New Roman" w:hAnsi="Times New Roman" w:cs="Times New Roman"/>
          <w:sz w:val="24"/>
          <w:szCs w:val="24"/>
          <w:lang w:val="bg-BG" w:eastAsia="bg-BG"/>
        </w:rPr>
        <w:lastRenderedPageBreak/>
        <w:t>2</w:t>
      </w:r>
      <w:r w:rsidR="00A866EB" w:rsidRPr="0018065A">
        <w:rPr>
          <w:rFonts w:ascii="Times New Roman" w:eastAsia="Times New Roman" w:hAnsi="Times New Roman" w:cs="Times New Roman"/>
          <w:sz w:val="24"/>
          <w:szCs w:val="24"/>
          <w:lang w:val="bg-BG" w:eastAsia="bg-BG"/>
        </w:rPr>
        <w:t>4</w:t>
      </w:r>
      <w:r w:rsidRPr="0018065A">
        <w:rPr>
          <w:rFonts w:ascii="Times New Roman" w:eastAsia="Times New Roman" w:hAnsi="Times New Roman" w:cs="Times New Roman"/>
          <w:sz w:val="24"/>
          <w:szCs w:val="24"/>
          <w:lang w:val="bg-BG" w:eastAsia="bg-BG"/>
        </w:rPr>
        <w:t xml:space="preserve">. Допустими са разходи за наем на зали и обезпечаване на форумите, в т.ч. хранене на участниците, за консумативи и материали, както и външни услуги, пряко свързани с изпълнение на дейностите. </w:t>
      </w:r>
    </w:p>
    <w:p w14:paraId="44490649" w14:textId="02894DE2" w:rsidR="002B2912" w:rsidRPr="006F1023" w:rsidRDefault="008E7482" w:rsidP="0018065A">
      <w:pPr>
        <w:spacing w:after="0" w:line="360" w:lineRule="auto"/>
        <w:contextualSpacing/>
        <w:jc w:val="both"/>
        <w:rPr>
          <w:rFonts w:ascii="Times New Roman" w:eastAsia="Times New Roman" w:hAnsi="Times New Roman" w:cs="Times New Roman"/>
          <w:sz w:val="24"/>
          <w:szCs w:val="24"/>
          <w:lang w:val="bg-BG" w:eastAsia="bg-BG"/>
        </w:rPr>
      </w:pPr>
      <w:r w:rsidRPr="0018065A">
        <w:rPr>
          <w:rFonts w:ascii="Times New Roman" w:eastAsia="Times New Roman" w:hAnsi="Times New Roman" w:cs="Times New Roman"/>
          <w:sz w:val="24"/>
          <w:szCs w:val="24"/>
          <w:lang w:val="bg-BG" w:eastAsia="bg-BG"/>
        </w:rPr>
        <w:t>2</w:t>
      </w:r>
      <w:r w:rsidR="00A866EB" w:rsidRPr="0018065A">
        <w:rPr>
          <w:rFonts w:ascii="Times New Roman" w:eastAsia="Times New Roman" w:hAnsi="Times New Roman" w:cs="Times New Roman"/>
          <w:sz w:val="24"/>
          <w:szCs w:val="24"/>
          <w:lang w:val="bg-BG" w:eastAsia="bg-BG"/>
        </w:rPr>
        <w:t>5</w:t>
      </w:r>
      <w:r w:rsidRPr="0018065A">
        <w:rPr>
          <w:rFonts w:ascii="Times New Roman" w:eastAsia="Times New Roman" w:hAnsi="Times New Roman" w:cs="Times New Roman"/>
          <w:sz w:val="24"/>
          <w:szCs w:val="24"/>
          <w:lang w:val="bg-BG" w:eastAsia="bg-BG"/>
        </w:rPr>
        <w:t xml:space="preserve">. </w:t>
      </w:r>
      <w:bookmarkStart w:id="10" w:name="_Hlk171592574"/>
      <w:r w:rsidRPr="0018065A">
        <w:rPr>
          <w:rFonts w:ascii="Times New Roman" w:eastAsia="Times New Roman" w:hAnsi="Times New Roman" w:cs="Times New Roman"/>
          <w:sz w:val="24"/>
          <w:szCs w:val="24"/>
          <w:lang w:val="bg-BG" w:eastAsia="bg-BG"/>
        </w:rPr>
        <w:t xml:space="preserve">Средствата за външните експерти, ангажирани с темата за социално-психологическа подкрепа при управления на кризи, провеждане на тренинги, се предоставят по ред, определен със заповед на министъра на образованието и науката. </w:t>
      </w:r>
      <w:bookmarkEnd w:id="9"/>
      <w:r w:rsidRPr="0018065A">
        <w:rPr>
          <w:rFonts w:ascii="Times New Roman" w:eastAsia="Times New Roman" w:hAnsi="Times New Roman" w:cs="Times New Roman"/>
          <w:sz w:val="24"/>
          <w:szCs w:val="24"/>
          <w:lang w:val="bg-BG" w:eastAsia="bg-BG"/>
        </w:rPr>
        <w:t>Дейността се финансира с не повече от</w:t>
      </w:r>
      <w:r w:rsidR="006F1023">
        <w:rPr>
          <w:rFonts w:ascii="Times New Roman" w:eastAsia="Times New Roman" w:hAnsi="Times New Roman" w:cs="Times New Roman"/>
          <w:sz w:val="24"/>
          <w:szCs w:val="24"/>
          <w:lang w:val="bg-BG" w:eastAsia="bg-BG"/>
        </w:rPr>
        <w:t xml:space="preserve"> </w:t>
      </w:r>
      <w:r w:rsidRPr="0018065A">
        <w:rPr>
          <w:rFonts w:ascii="Times New Roman" w:eastAsia="Times New Roman" w:hAnsi="Times New Roman" w:cs="Times New Roman"/>
          <w:sz w:val="24"/>
          <w:szCs w:val="24"/>
          <w:lang w:val="bg-BG" w:eastAsia="bg-BG"/>
        </w:rPr>
        <w:t xml:space="preserve">10 000 лв. за един член на екипа. </w:t>
      </w:r>
      <w:bookmarkEnd w:id="10"/>
      <w:r w:rsidRPr="0018065A">
        <w:rPr>
          <w:rFonts w:ascii="Times New Roman" w:eastAsia="Times New Roman" w:hAnsi="Times New Roman" w:cs="Times New Roman"/>
          <w:sz w:val="24"/>
          <w:szCs w:val="24"/>
          <w:lang w:val="bg-BG" w:eastAsia="bg-BG"/>
        </w:rPr>
        <w:t>Представителите на МОН, членове на екипа, определен със заповедта, не получават възнаграждение за сметка на програмата</w:t>
      </w:r>
      <w:r w:rsidR="00752AC6" w:rsidRPr="0018065A">
        <w:rPr>
          <w:rFonts w:ascii="Times New Roman" w:eastAsia="Times New Roman" w:hAnsi="Times New Roman" w:cs="Times New Roman"/>
          <w:sz w:val="24"/>
          <w:szCs w:val="24"/>
          <w:lang w:val="bg-BG" w:eastAsia="bg-BG"/>
        </w:rPr>
        <w:t>.</w:t>
      </w:r>
    </w:p>
    <w:p w14:paraId="492AA5AA" w14:textId="7EA65C05" w:rsidR="008E7482" w:rsidRPr="0018065A" w:rsidRDefault="008E7482" w:rsidP="0018065A">
      <w:pPr>
        <w:pStyle w:val="Default"/>
        <w:spacing w:line="360" w:lineRule="auto"/>
        <w:jc w:val="both"/>
        <w:rPr>
          <w:color w:val="auto"/>
          <w:lang w:val="ru-RU"/>
        </w:rPr>
      </w:pPr>
      <w:r w:rsidRPr="0018065A">
        <w:rPr>
          <w:rFonts w:eastAsia="Times New Roman"/>
          <w:color w:val="auto"/>
          <w:lang w:val="bg-BG" w:eastAsia="bg-BG"/>
        </w:rPr>
        <w:t>2</w:t>
      </w:r>
      <w:r w:rsidR="00A866EB" w:rsidRPr="0018065A">
        <w:rPr>
          <w:rFonts w:eastAsia="Times New Roman"/>
          <w:color w:val="auto"/>
          <w:lang w:val="bg-BG" w:eastAsia="bg-BG"/>
        </w:rPr>
        <w:t>6</w:t>
      </w:r>
      <w:r w:rsidRPr="0018065A">
        <w:rPr>
          <w:rFonts w:eastAsia="Times New Roman"/>
          <w:color w:val="auto"/>
          <w:lang w:val="bg-BG" w:eastAsia="bg-BG"/>
        </w:rPr>
        <w:t xml:space="preserve">. </w:t>
      </w:r>
      <w:r w:rsidRPr="0018065A">
        <w:rPr>
          <w:color w:val="auto"/>
          <w:lang w:val="ru-RU"/>
        </w:rPr>
        <w:t>Средствата за провеждане на 7 регионални форума за иновации се предоставят на училищата домакини еднократно в размер на 100%.</w:t>
      </w:r>
    </w:p>
    <w:bookmarkEnd w:id="8"/>
    <w:p w14:paraId="59A99F52" w14:textId="687D8A93" w:rsidR="007E4B86" w:rsidRPr="0018065A" w:rsidRDefault="008E7482" w:rsidP="0018065A">
      <w:pPr>
        <w:tabs>
          <w:tab w:val="left" w:pos="720"/>
        </w:tabs>
        <w:spacing w:after="0" w:line="360" w:lineRule="auto"/>
        <w:jc w:val="both"/>
        <w:rPr>
          <w:rFonts w:ascii="Times New Roman" w:hAnsi="Times New Roman" w:cs="Times New Roman"/>
          <w:i/>
          <w:iCs/>
          <w:sz w:val="24"/>
          <w:szCs w:val="24"/>
          <w:lang w:val="bg-BG"/>
        </w:rPr>
      </w:pPr>
      <w:r w:rsidRPr="0018065A">
        <w:rPr>
          <w:rFonts w:ascii="Times New Roman" w:eastAsia="Times New Roman" w:hAnsi="Times New Roman" w:cs="Times New Roman"/>
          <w:sz w:val="24"/>
          <w:szCs w:val="24"/>
          <w:lang w:val="bg-BG"/>
        </w:rPr>
        <w:t>2</w:t>
      </w:r>
      <w:r w:rsidR="00A866EB" w:rsidRPr="0018065A">
        <w:rPr>
          <w:rFonts w:ascii="Times New Roman" w:eastAsia="Times New Roman" w:hAnsi="Times New Roman" w:cs="Times New Roman"/>
          <w:sz w:val="24"/>
          <w:szCs w:val="24"/>
          <w:lang w:val="bg-BG"/>
        </w:rPr>
        <w:t>7</w:t>
      </w:r>
      <w:r w:rsidRPr="0018065A">
        <w:rPr>
          <w:rFonts w:ascii="Times New Roman" w:eastAsia="Times New Roman" w:hAnsi="Times New Roman" w:cs="Times New Roman"/>
          <w:sz w:val="24"/>
          <w:szCs w:val="24"/>
          <w:lang w:val="bg-BG"/>
        </w:rPr>
        <w:t xml:space="preserve">. </w:t>
      </w:r>
      <w:r w:rsidR="007E4B86" w:rsidRPr="0018065A">
        <w:rPr>
          <w:rFonts w:ascii="Times New Roman" w:eastAsia="Times New Roman" w:hAnsi="Times New Roman" w:cs="Times New Roman"/>
          <w:sz w:val="24"/>
          <w:szCs w:val="24"/>
          <w:lang w:val="bg-BG"/>
        </w:rPr>
        <w:t xml:space="preserve">По </w:t>
      </w:r>
      <w:r w:rsidR="007E4B86" w:rsidRPr="0018065A">
        <w:rPr>
          <w:rFonts w:ascii="Times New Roman" w:eastAsia="Times New Roman" w:hAnsi="Times New Roman" w:cs="Times New Roman"/>
          <w:sz w:val="24"/>
          <w:szCs w:val="24"/>
          <w:lang w:val="ru-RU"/>
        </w:rPr>
        <w:t xml:space="preserve">Модул </w:t>
      </w:r>
      <w:r w:rsidR="007E4B86" w:rsidRPr="0018065A">
        <w:rPr>
          <w:rFonts w:ascii="Times New Roman" w:eastAsia="Times New Roman" w:hAnsi="Times New Roman" w:cs="Times New Roman"/>
          <w:sz w:val="24"/>
          <w:szCs w:val="24"/>
          <w:lang w:val="bg-BG"/>
        </w:rPr>
        <w:t>4</w:t>
      </w:r>
      <w:r w:rsidR="00C17E9D" w:rsidRPr="0018065A">
        <w:rPr>
          <w:rFonts w:ascii="Times New Roman" w:eastAsia="Times New Roman" w:hAnsi="Times New Roman" w:cs="Times New Roman"/>
          <w:i/>
          <w:iCs/>
          <w:sz w:val="24"/>
          <w:szCs w:val="24"/>
          <w:lang w:val="bg-BG"/>
        </w:rPr>
        <w:t>.</w:t>
      </w:r>
      <w:r w:rsidR="0035407A" w:rsidRPr="0018065A">
        <w:rPr>
          <w:rFonts w:ascii="Times New Roman" w:eastAsia="Times New Roman" w:hAnsi="Times New Roman" w:cs="Times New Roman"/>
          <w:i/>
          <w:iCs/>
          <w:sz w:val="24"/>
          <w:szCs w:val="24"/>
          <w:lang w:val="bg-BG"/>
        </w:rPr>
        <w:t xml:space="preserve"> </w:t>
      </w:r>
      <w:bookmarkStart w:id="11" w:name="_Hlk126942369"/>
      <w:r w:rsidR="00752AC6" w:rsidRPr="0018065A">
        <w:rPr>
          <w:rFonts w:ascii="Times New Roman" w:hAnsi="Times New Roman" w:cs="Times New Roman"/>
          <w:sz w:val="24"/>
          <w:szCs w:val="24"/>
          <w:lang w:val="bg-BG"/>
        </w:rPr>
        <w:t>„Училищни лаборатории за иновации</w:t>
      </w:r>
      <w:bookmarkEnd w:id="11"/>
      <w:r w:rsidR="00752AC6" w:rsidRPr="0018065A">
        <w:rPr>
          <w:rFonts w:ascii="Times New Roman" w:hAnsi="Times New Roman" w:cs="Times New Roman"/>
          <w:sz w:val="24"/>
          <w:szCs w:val="24"/>
          <w:lang w:val="bg-BG"/>
        </w:rPr>
        <w:t>“</w:t>
      </w:r>
      <w:r w:rsidR="0032745F" w:rsidRPr="0018065A">
        <w:rPr>
          <w:rFonts w:ascii="Times New Roman" w:hAnsi="Times New Roman" w:cs="Times New Roman"/>
          <w:iCs/>
          <w:sz w:val="24"/>
          <w:szCs w:val="24"/>
          <w:lang w:val="ru-RU"/>
        </w:rPr>
        <w:t xml:space="preserve"> ф</w:t>
      </w:r>
      <w:r w:rsidR="002D74F6" w:rsidRPr="0018065A">
        <w:rPr>
          <w:rFonts w:ascii="Times New Roman" w:hAnsi="Times New Roman" w:cs="Times New Roman"/>
          <w:iCs/>
          <w:sz w:val="24"/>
          <w:szCs w:val="24"/>
          <w:lang w:val="ru-RU"/>
        </w:rPr>
        <w:t xml:space="preserve">инансирането на дейностите се извършва на пакетен принцип за определени </w:t>
      </w:r>
      <w:r w:rsidRPr="0018065A">
        <w:rPr>
          <w:rFonts w:ascii="Times New Roman" w:hAnsi="Times New Roman" w:cs="Times New Roman"/>
          <w:iCs/>
          <w:sz w:val="24"/>
          <w:szCs w:val="24"/>
          <w:lang w:val="ru-RU"/>
        </w:rPr>
        <w:t>6</w:t>
      </w:r>
      <w:r w:rsidR="002D74F6" w:rsidRPr="0018065A">
        <w:rPr>
          <w:rFonts w:ascii="Times New Roman" w:hAnsi="Times New Roman" w:cs="Times New Roman"/>
          <w:iCs/>
          <w:sz w:val="24"/>
          <w:szCs w:val="24"/>
          <w:lang w:val="ru-RU"/>
        </w:rPr>
        <w:t xml:space="preserve"> училища домакини</w:t>
      </w:r>
      <w:r w:rsidR="002810EC" w:rsidRPr="0018065A">
        <w:rPr>
          <w:rFonts w:ascii="Times New Roman" w:hAnsi="Times New Roman" w:cs="Times New Roman"/>
          <w:sz w:val="24"/>
          <w:szCs w:val="24"/>
          <w:lang w:val="bg-BG"/>
        </w:rPr>
        <w:t xml:space="preserve"> на</w:t>
      </w:r>
      <w:r w:rsidR="002D74F6" w:rsidRPr="0018065A">
        <w:rPr>
          <w:rFonts w:ascii="Times New Roman" w:hAnsi="Times New Roman" w:cs="Times New Roman"/>
          <w:sz w:val="24"/>
          <w:szCs w:val="24"/>
          <w:lang w:val="ru-RU"/>
        </w:rPr>
        <w:t xml:space="preserve"> „Училищните лаборатории за иновации“</w:t>
      </w:r>
      <w:r w:rsidR="0098717C" w:rsidRPr="0018065A">
        <w:rPr>
          <w:rFonts w:ascii="Times New Roman" w:hAnsi="Times New Roman" w:cs="Times New Roman"/>
          <w:sz w:val="24"/>
          <w:szCs w:val="24"/>
          <w:lang w:val="bg-BG"/>
        </w:rPr>
        <w:t xml:space="preserve"> в размер до 30</w:t>
      </w:r>
      <w:r w:rsidR="006F1023">
        <w:rPr>
          <w:rFonts w:ascii="Times New Roman" w:hAnsi="Times New Roman" w:cs="Times New Roman"/>
          <w:sz w:val="24"/>
          <w:szCs w:val="24"/>
          <w:lang w:val="bg-BG"/>
        </w:rPr>
        <w:t xml:space="preserve"> </w:t>
      </w:r>
      <w:r w:rsidR="0098717C" w:rsidRPr="0018065A">
        <w:rPr>
          <w:rFonts w:ascii="Times New Roman" w:hAnsi="Times New Roman" w:cs="Times New Roman"/>
          <w:sz w:val="24"/>
          <w:szCs w:val="24"/>
          <w:lang w:val="bg-BG"/>
        </w:rPr>
        <w:t>000 за всяко.</w:t>
      </w:r>
    </w:p>
    <w:p w14:paraId="1A30368B" w14:textId="7A7E93B0" w:rsidR="002D74F6" w:rsidRPr="0018065A" w:rsidRDefault="002D74F6" w:rsidP="0018065A">
      <w:pPr>
        <w:pStyle w:val="Default"/>
        <w:spacing w:line="360" w:lineRule="auto"/>
        <w:jc w:val="both"/>
        <w:rPr>
          <w:color w:val="auto"/>
          <w:lang w:val="ru-RU"/>
        </w:rPr>
      </w:pPr>
      <w:r w:rsidRPr="0018065A">
        <w:rPr>
          <w:color w:val="auto"/>
          <w:lang w:val="ru-RU"/>
        </w:rPr>
        <w:t>2</w:t>
      </w:r>
      <w:r w:rsidR="00A866EB" w:rsidRPr="0018065A">
        <w:rPr>
          <w:color w:val="auto"/>
          <w:lang w:val="ru-RU"/>
        </w:rPr>
        <w:t>8</w:t>
      </w:r>
      <w:r w:rsidR="00792AB5" w:rsidRPr="0018065A">
        <w:rPr>
          <w:color w:val="auto"/>
          <w:lang w:val="ru-RU"/>
        </w:rPr>
        <w:t>.</w:t>
      </w:r>
      <w:r w:rsidRPr="0018065A">
        <w:rPr>
          <w:color w:val="auto"/>
          <w:lang w:val="ru-RU"/>
        </w:rPr>
        <w:t xml:space="preserve"> Средствата</w:t>
      </w:r>
      <w:r w:rsidR="00FA2D67" w:rsidRPr="0018065A">
        <w:rPr>
          <w:color w:val="auto"/>
          <w:lang w:val="ru-RU"/>
        </w:rPr>
        <w:t xml:space="preserve"> за провеждане</w:t>
      </w:r>
      <w:r w:rsidRPr="0018065A">
        <w:rPr>
          <w:color w:val="auto"/>
          <w:lang w:val="ru-RU"/>
        </w:rPr>
        <w:t xml:space="preserve"> на </w:t>
      </w:r>
      <w:r w:rsidR="008E7482" w:rsidRPr="0018065A">
        <w:rPr>
          <w:color w:val="auto"/>
          <w:lang w:val="ru-RU"/>
        </w:rPr>
        <w:t>6</w:t>
      </w:r>
      <w:r w:rsidRPr="0018065A">
        <w:rPr>
          <w:color w:val="auto"/>
          <w:lang w:val="ru-RU"/>
        </w:rPr>
        <w:t xml:space="preserve"> лаборатории за иновации</w:t>
      </w:r>
      <w:r w:rsidR="00FA2D67" w:rsidRPr="0018065A">
        <w:rPr>
          <w:color w:val="auto"/>
          <w:lang w:val="ru-RU"/>
        </w:rPr>
        <w:t xml:space="preserve"> се предоставят на училищата</w:t>
      </w:r>
      <w:r w:rsidR="006A7EEE" w:rsidRPr="0018065A">
        <w:rPr>
          <w:color w:val="auto"/>
          <w:lang w:val="ru-RU"/>
        </w:rPr>
        <w:t xml:space="preserve"> домакин</w:t>
      </w:r>
      <w:r w:rsidR="00EB067F" w:rsidRPr="0018065A">
        <w:rPr>
          <w:color w:val="auto"/>
          <w:lang w:val="ru-RU"/>
        </w:rPr>
        <w:t>и</w:t>
      </w:r>
      <w:r w:rsidR="00FA2D67" w:rsidRPr="0018065A">
        <w:rPr>
          <w:color w:val="auto"/>
          <w:lang w:val="ru-RU"/>
        </w:rPr>
        <w:t xml:space="preserve"> </w:t>
      </w:r>
      <w:r w:rsidR="006A7EEE" w:rsidRPr="0018065A">
        <w:rPr>
          <w:color w:val="auto"/>
          <w:lang w:val="ru-RU"/>
        </w:rPr>
        <w:t>еднократно</w:t>
      </w:r>
      <w:r w:rsidR="00FA2D67" w:rsidRPr="0018065A">
        <w:rPr>
          <w:color w:val="auto"/>
          <w:lang w:val="ru-RU"/>
        </w:rPr>
        <w:t xml:space="preserve"> в размер на 100%.</w:t>
      </w:r>
    </w:p>
    <w:p w14:paraId="6397294B" w14:textId="708A2146" w:rsidR="006E6287" w:rsidRPr="0018065A" w:rsidRDefault="00A866EB" w:rsidP="0018065A">
      <w:pPr>
        <w:spacing w:after="0" w:line="360" w:lineRule="auto"/>
        <w:jc w:val="both"/>
        <w:rPr>
          <w:rFonts w:ascii="Times New Roman" w:hAnsi="Times New Roman" w:cs="Times New Roman"/>
          <w:sz w:val="24"/>
          <w:szCs w:val="24"/>
          <w:lang w:val="ru-RU"/>
        </w:rPr>
      </w:pPr>
      <w:r w:rsidRPr="0018065A">
        <w:rPr>
          <w:rFonts w:ascii="Times New Roman" w:hAnsi="Times New Roman" w:cs="Times New Roman"/>
          <w:sz w:val="24"/>
          <w:szCs w:val="24"/>
          <w:lang w:val="bg-BG"/>
        </w:rPr>
        <w:t>29</w:t>
      </w:r>
      <w:r w:rsidR="00AB172C" w:rsidRPr="0018065A">
        <w:rPr>
          <w:rFonts w:ascii="Times New Roman" w:hAnsi="Times New Roman" w:cs="Times New Roman"/>
          <w:sz w:val="24"/>
          <w:szCs w:val="24"/>
          <w:lang w:val="bg-BG"/>
        </w:rPr>
        <w:t xml:space="preserve">. </w:t>
      </w:r>
      <w:r w:rsidR="007E4B86" w:rsidRPr="0018065A">
        <w:rPr>
          <w:rFonts w:ascii="Times New Roman" w:hAnsi="Times New Roman" w:cs="Times New Roman"/>
          <w:sz w:val="24"/>
          <w:szCs w:val="24"/>
          <w:lang w:val="ru-RU"/>
        </w:rPr>
        <w:t>Училищата, извършващи финансови разходи, са длъжни да водят точна и редовна финансова документация при спазване на националното законодателство в областта на финансовото управление и контрол.</w:t>
      </w:r>
    </w:p>
    <w:p w14:paraId="5272C5D7" w14:textId="62016D92" w:rsidR="009A5798" w:rsidRPr="0018065A" w:rsidRDefault="006E6287" w:rsidP="0018065A">
      <w:pPr>
        <w:spacing w:after="0" w:line="360" w:lineRule="auto"/>
        <w:jc w:val="both"/>
        <w:rPr>
          <w:rFonts w:ascii="Times New Roman" w:hAnsi="Times New Roman" w:cs="Times New Roman"/>
          <w:sz w:val="24"/>
          <w:szCs w:val="24"/>
          <w:lang w:val="ru-RU"/>
        </w:rPr>
      </w:pPr>
      <w:r w:rsidRPr="0018065A">
        <w:rPr>
          <w:rFonts w:ascii="Times New Roman" w:hAnsi="Times New Roman" w:cs="Times New Roman"/>
          <w:sz w:val="24"/>
          <w:szCs w:val="24"/>
          <w:lang w:val="bg-BG"/>
        </w:rPr>
        <w:t>3</w:t>
      </w:r>
      <w:r w:rsidR="00A866EB" w:rsidRPr="0018065A">
        <w:rPr>
          <w:rFonts w:ascii="Times New Roman" w:hAnsi="Times New Roman" w:cs="Times New Roman"/>
          <w:sz w:val="24"/>
          <w:szCs w:val="24"/>
          <w:lang w:val="bg-BG"/>
        </w:rPr>
        <w:t>0</w:t>
      </w:r>
      <w:r w:rsidR="00AB172C" w:rsidRPr="0018065A">
        <w:rPr>
          <w:rFonts w:ascii="Times New Roman" w:hAnsi="Times New Roman" w:cs="Times New Roman"/>
          <w:sz w:val="24"/>
          <w:szCs w:val="24"/>
          <w:lang w:val="bg-BG"/>
        </w:rPr>
        <w:t xml:space="preserve">. </w:t>
      </w:r>
      <w:r w:rsidR="009A5798" w:rsidRPr="0018065A">
        <w:rPr>
          <w:rFonts w:ascii="Times New Roman" w:eastAsia="Times New Roman" w:hAnsi="Times New Roman" w:cs="Times New Roman"/>
          <w:sz w:val="24"/>
          <w:szCs w:val="24"/>
          <w:lang w:val="bg-BG" w:eastAsia="bg-BG"/>
        </w:rPr>
        <w:t xml:space="preserve">Средствата по програмата се предоставят </w:t>
      </w:r>
      <w:r w:rsidR="00035932" w:rsidRPr="0018065A">
        <w:rPr>
          <w:rFonts w:ascii="Times New Roman" w:eastAsia="Times New Roman" w:hAnsi="Times New Roman" w:cs="Times New Roman"/>
          <w:sz w:val="24"/>
          <w:szCs w:val="24"/>
          <w:lang w:val="bg-BG" w:eastAsia="bg-BG"/>
        </w:rPr>
        <w:t>еднократно</w:t>
      </w:r>
      <w:r w:rsidR="00035932" w:rsidRPr="0018065A">
        <w:rPr>
          <w:rFonts w:ascii="Times New Roman" w:eastAsia="Times New Roman" w:hAnsi="Times New Roman" w:cs="Times New Roman"/>
          <w:b/>
          <w:sz w:val="24"/>
          <w:szCs w:val="24"/>
          <w:lang w:val="bg-BG" w:eastAsia="bg-BG"/>
        </w:rPr>
        <w:t xml:space="preserve"> </w:t>
      </w:r>
      <w:r w:rsidR="009A5798" w:rsidRPr="0018065A">
        <w:rPr>
          <w:rFonts w:ascii="Times New Roman" w:eastAsia="Times New Roman" w:hAnsi="Times New Roman" w:cs="Times New Roman"/>
          <w:bCs/>
          <w:sz w:val="24"/>
          <w:szCs w:val="24"/>
          <w:lang w:val="bg-BG" w:eastAsia="bg-BG"/>
        </w:rPr>
        <w:t>не по-късно от месец декември 202</w:t>
      </w:r>
      <w:r w:rsidR="00BB1E4A" w:rsidRPr="0018065A">
        <w:rPr>
          <w:rFonts w:ascii="Times New Roman" w:eastAsia="Times New Roman" w:hAnsi="Times New Roman" w:cs="Times New Roman"/>
          <w:bCs/>
          <w:sz w:val="24"/>
          <w:szCs w:val="24"/>
          <w:lang w:val="bg-BG" w:eastAsia="bg-BG"/>
        </w:rPr>
        <w:t>4</w:t>
      </w:r>
      <w:r w:rsidR="009A5798" w:rsidRPr="0018065A">
        <w:rPr>
          <w:rFonts w:ascii="Times New Roman" w:eastAsia="Times New Roman" w:hAnsi="Times New Roman" w:cs="Times New Roman"/>
          <w:bCs/>
          <w:sz w:val="24"/>
          <w:szCs w:val="24"/>
          <w:lang w:val="bg-BG" w:eastAsia="bg-BG"/>
        </w:rPr>
        <w:t xml:space="preserve"> г. </w:t>
      </w:r>
    </w:p>
    <w:p w14:paraId="2AD16237" w14:textId="77777777" w:rsidR="000E7CCB" w:rsidRPr="0018065A" w:rsidRDefault="000E7CCB" w:rsidP="0018065A">
      <w:pPr>
        <w:pStyle w:val="Default"/>
        <w:spacing w:line="360" w:lineRule="auto"/>
        <w:jc w:val="both"/>
        <w:rPr>
          <w:color w:val="auto"/>
          <w:lang w:val="bg-BG"/>
        </w:rPr>
      </w:pPr>
    </w:p>
    <w:p w14:paraId="7C4AC9E9" w14:textId="7EEED8AE" w:rsidR="002B2912" w:rsidRPr="0018065A" w:rsidRDefault="002B2912" w:rsidP="0018065A">
      <w:pPr>
        <w:pStyle w:val="Default"/>
        <w:spacing w:line="360" w:lineRule="auto"/>
        <w:jc w:val="both"/>
        <w:rPr>
          <w:color w:val="auto"/>
          <w:lang w:val="bg-BG"/>
        </w:rPr>
      </w:pPr>
      <w:r w:rsidRPr="0018065A">
        <w:rPr>
          <w:color w:val="auto"/>
          <w:lang w:val="bg-BG"/>
        </w:rPr>
        <w:t xml:space="preserve">IV. РАЗХОДИ И ОТЧИТАНЕ </w:t>
      </w:r>
    </w:p>
    <w:p w14:paraId="2BFB7A7B" w14:textId="729529AF" w:rsidR="00BA21F5" w:rsidRPr="0018065A" w:rsidRDefault="003A2479" w:rsidP="0018065A">
      <w:pPr>
        <w:tabs>
          <w:tab w:val="left" w:pos="0"/>
          <w:tab w:val="left" w:pos="426"/>
          <w:tab w:val="left" w:pos="567"/>
        </w:tabs>
        <w:spacing w:after="0" w:line="360" w:lineRule="auto"/>
        <w:jc w:val="both"/>
        <w:rPr>
          <w:rFonts w:ascii="Times New Roman" w:eastAsia="Times New Roman" w:hAnsi="Times New Roman" w:cs="Times New Roman"/>
          <w:bCs/>
          <w:sz w:val="24"/>
          <w:szCs w:val="24"/>
          <w:lang w:val="bg-BG" w:eastAsia="bg-BG"/>
        </w:rPr>
      </w:pPr>
      <w:r w:rsidRPr="0018065A">
        <w:rPr>
          <w:rFonts w:ascii="Times New Roman" w:hAnsi="Times New Roman" w:cs="Times New Roman"/>
          <w:sz w:val="24"/>
          <w:szCs w:val="24"/>
          <w:lang w:val="bg-BG"/>
        </w:rPr>
        <w:t>3</w:t>
      </w:r>
      <w:r w:rsidR="00A866EB" w:rsidRPr="0018065A">
        <w:rPr>
          <w:rFonts w:ascii="Times New Roman" w:hAnsi="Times New Roman" w:cs="Times New Roman"/>
          <w:sz w:val="24"/>
          <w:szCs w:val="24"/>
          <w:lang w:val="bg-BG"/>
        </w:rPr>
        <w:t>1</w:t>
      </w:r>
      <w:r w:rsidRPr="0018065A">
        <w:rPr>
          <w:rFonts w:ascii="Times New Roman" w:hAnsi="Times New Roman" w:cs="Times New Roman"/>
          <w:sz w:val="24"/>
          <w:szCs w:val="24"/>
          <w:lang w:val="bg-BG"/>
        </w:rPr>
        <w:t xml:space="preserve">. </w:t>
      </w:r>
      <w:r w:rsidR="00BA21F5" w:rsidRPr="0018065A">
        <w:rPr>
          <w:rFonts w:ascii="Times New Roman" w:hAnsi="Times New Roman" w:cs="Times New Roman"/>
          <w:sz w:val="24"/>
          <w:szCs w:val="24"/>
          <w:lang w:val="bg-BG"/>
        </w:rPr>
        <w:t>По Модул 1</w:t>
      </w:r>
      <w:r w:rsidR="00867683" w:rsidRPr="0018065A">
        <w:rPr>
          <w:rFonts w:ascii="Times New Roman" w:hAnsi="Times New Roman" w:cs="Times New Roman"/>
          <w:sz w:val="24"/>
          <w:szCs w:val="24"/>
          <w:lang w:val="bg-BG"/>
        </w:rPr>
        <w:t xml:space="preserve"> </w:t>
      </w:r>
      <w:r w:rsidR="00867683" w:rsidRPr="0018065A">
        <w:rPr>
          <w:rFonts w:ascii="Times New Roman" w:eastAsia="Times New Roman" w:hAnsi="Times New Roman" w:cs="Times New Roman"/>
          <w:bCs/>
          <w:sz w:val="24"/>
          <w:szCs w:val="24"/>
          <w:lang w:val="bg-BG" w:eastAsia="bg-BG"/>
        </w:rPr>
        <w:t>„Нови учебни предмети, модули и интердисциплинарно учене“</w:t>
      </w:r>
    </w:p>
    <w:p w14:paraId="037E6A1A" w14:textId="333A2171" w:rsidR="00867683" w:rsidRPr="0018065A" w:rsidRDefault="003A2479" w:rsidP="0018065A">
      <w:pPr>
        <w:pStyle w:val="3"/>
        <w:ind w:left="0" w:firstLine="567"/>
      </w:pPr>
      <w:r w:rsidRPr="0018065A">
        <w:t>3</w:t>
      </w:r>
      <w:r w:rsidR="00A866EB" w:rsidRPr="0018065A">
        <w:t>1</w:t>
      </w:r>
      <w:r w:rsidR="00BA21F5" w:rsidRPr="0018065A">
        <w:t>.</w:t>
      </w:r>
      <w:r w:rsidR="00867683" w:rsidRPr="0018065A">
        <w:t xml:space="preserve">1. Допустимите разходи за организиране и провеждане на дейностите </w:t>
      </w:r>
      <w:r w:rsidR="002E0121" w:rsidRPr="0018065A">
        <w:t>от т. 11.1. от</w:t>
      </w:r>
      <w:r w:rsidR="00867683" w:rsidRPr="0018065A">
        <w:t xml:space="preserve"> модула са: </w:t>
      </w:r>
    </w:p>
    <w:p w14:paraId="096829CA" w14:textId="11FE9B96" w:rsidR="00867683" w:rsidRPr="0018065A" w:rsidRDefault="00867683" w:rsidP="0018065A">
      <w:pPr>
        <w:tabs>
          <w:tab w:val="left" w:pos="0"/>
          <w:tab w:val="left" w:pos="426"/>
          <w:tab w:val="left" w:pos="567"/>
        </w:tabs>
        <w:spacing w:after="0" w:line="360" w:lineRule="auto"/>
        <w:jc w:val="both"/>
        <w:rPr>
          <w:rFonts w:ascii="Times New Roman" w:eastAsia="Times New Roman" w:hAnsi="Times New Roman" w:cs="Times New Roman"/>
          <w:bCs/>
          <w:sz w:val="24"/>
          <w:szCs w:val="24"/>
          <w:lang w:val="bg-BG" w:eastAsia="bg-BG"/>
        </w:rPr>
      </w:pPr>
      <w:r w:rsidRPr="0018065A">
        <w:rPr>
          <w:rFonts w:ascii="Times New Roman" w:eastAsia="Times New Roman" w:hAnsi="Times New Roman" w:cs="Times New Roman"/>
          <w:bCs/>
          <w:sz w:val="24"/>
          <w:szCs w:val="24"/>
          <w:lang w:val="bg-BG" w:eastAsia="bg-BG"/>
        </w:rPr>
        <w:tab/>
      </w:r>
      <w:r w:rsidRPr="0018065A">
        <w:rPr>
          <w:rFonts w:ascii="Times New Roman" w:eastAsia="Times New Roman" w:hAnsi="Times New Roman" w:cs="Times New Roman"/>
          <w:bCs/>
          <w:sz w:val="24"/>
          <w:szCs w:val="24"/>
          <w:lang w:val="bg-BG" w:eastAsia="bg-BG"/>
        </w:rPr>
        <w:tab/>
        <w:t>- възнаграждения и свързаните с тях осигурителни плащания на педагогическите специалисти, пряко ангажирани с реализацията на дейностите по модула;</w:t>
      </w:r>
    </w:p>
    <w:p w14:paraId="3EAC41D4" w14:textId="205308CA" w:rsidR="004F14B7" w:rsidRPr="0018065A" w:rsidRDefault="00867683" w:rsidP="0018065A">
      <w:pPr>
        <w:pStyle w:val="Default"/>
        <w:spacing w:line="360" w:lineRule="auto"/>
        <w:jc w:val="both"/>
        <w:rPr>
          <w:color w:val="auto"/>
        </w:rPr>
      </w:pPr>
      <w:r w:rsidRPr="0018065A">
        <w:rPr>
          <w:rFonts w:eastAsia="Times New Roman"/>
          <w:bCs/>
          <w:lang w:val="bg-BG" w:eastAsia="bg-BG"/>
        </w:rPr>
        <w:tab/>
        <w:t>- материали</w:t>
      </w:r>
      <w:r w:rsidR="00F029A0" w:rsidRPr="0018065A">
        <w:rPr>
          <w:rFonts w:eastAsia="Times New Roman"/>
          <w:bCs/>
          <w:lang w:val="bg-BG" w:eastAsia="bg-BG"/>
        </w:rPr>
        <w:t xml:space="preserve">, </w:t>
      </w:r>
      <w:r w:rsidR="00F029A0" w:rsidRPr="0018065A">
        <w:rPr>
          <w:rFonts w:eastAsia="Times New Roman"/>
          <w:bCs/>
          <w:color w:val="auto"/>
          <w:lang w:val="bg-BG" w:eastAsia="bg-BG"/>
        </w:rPr>
        <w:t>консумативи</w:t>
      </w:r>
      <w:r w:rsidR="004F14B7" w:rsidRPr="0018065A">
        <w:rPr>
          <w:b/>
          <w:i/>
          <w:iCs/>
          <w:color w:val="auto"/>
        </w:rPr>
        <w:t xml:space="preserve">, </w:t>
      </w:r>
      <w:r w:rsidR="004F14B7" w:rsidRPr="0018065A">
        <w:rPr>
          <w:rFonts w:eastAsia="Times New Roman"/>
          <w:b/>
          <w:bCs/>
          <w:color w:val="auto"/>
          <w:lang w:val="bg-BG" w:eastAsia="bg-BG"/>
        </w:rPr>
        <w:t>специално работно облекло или елементи от него на учениците в проекта</w:t>
      </w:r>
      <w:r w:rsidR="004F14B7" w:rsidRPr="0018065A">
        <w:rPr>
          <w:rFonts w:eastAsia="Times New Roman"/>
          <w:bCs/>
          <w:color w:val="auto"/>
          <w:lang w:val="bg-BG" w:eastAsia="bg-BG"/>
        </w:rPr>
        <w:t xml:space="preserve">, както </w:t>
      </w:r>
      <w:r w:rsidRPr="0018065A">
        <w:rPr>
          <w:rFonts w:eastAsia="Times New Roman"/>
          <w:bCs/>
          <w:color w:val="auto"/>
          <w:lang w:val="bg-BG" w:eastAsia="bg-BG"/>
        </w:rPr>
        <w:t>и средства за обезпечаване и реализиране на дейността</w:t>
      </w:r>
      <w:r w:rsidR="006F1023">
        <w:rPr>
          <w:color w:val="auto"/>
          <w:lang w:val="bg-BG"/>
        </w:rPr>
        <w:t>;</w:t>
      </w:r>
      <w:r w:rsidR="00F029A0" w:rsidRPr="0018065A">
        <w:rPr>
          <w:color w:val="auto"/>
        </w:rPr>
        <w:t xml:space="preserve"> </w:t>
      </w:r>
    </w:p>
    <w:p w14:paraId="7C17D397" w14:textId="3A1DB416" w:rsidR="00867683" w:rsidRPr="0018065A" w:rsidRDefault="004F14B7" w:rsidP="0018065A">
      <w:pPr>
        <w:pStyle w:val="Default"/>
        <w:spacing w:line="360" w:lineRule="auto"/>
        <w:ind w:firstLine="720"/>
        <w:jc w:val="both"/>
        <w:rPr>
          <w:color w:val="auto"/>
          <w:lang w:val="bg-BG"/>
        </w:rPr>
      </w:pPr>
      <w:r w:rsidRPr="0018065A">
        <w:rPr>
          <w:color w:val="auto"/>
          <w:lang w:val="bg-BG"/>
        </w:rPr>
        <w:t>-</w:t>
      </w:r>
      <w:r w:rsidR="006F1023">
        <w:rPr>
          <w:color w:val="auto"/>
          <w:lang w:val="bg-BG"/>
        </w:rPr>
        <w:t xml:space="preserve"> д</w:t>
      </w:r>
      <w:proofErr w:type="spellStart"/>
      <w:r w:rsidR="00F029A0" w:rsidRPr="0018065A">
        <w:rPr>
          <w:color w:val="auto"/>
        </w:rPr>
        <w:t>опустими</w:t>
      </w:r>
      <w:proofErr w:type="spellEnd"/>
      <w:r w:rsidR="00F029A0" w:rsidRPr="0018065A">
        <w:rPr>
          <w:color w:val="auto"/>
        </w:rPr>
        <w:t xml:space="preserve"> </w:t>
      </w:r>
      <w:proofErr w:type="spellStart"/>
      <w:r w:rsidR="00F029A0" w:rsidRPr="0018065A">
        <w:rPr>
          <w:color w:val="auto"/>
        </w:rPr>
        <w:t>са</w:t>
      </w:r>
      <w:proofErr w:type="spellEnd"/>
      <w:r w:rsidR="00F029A0" w:rsidRPr="0018065A">
        <w:rPr>
          <w:color w:val="auto"/>
        </w:rPr>
        <w:t xml:space="preserve"> </w:t>
      </w:r>
      <w:proofErr w:type="spellStart"/>
      <w:r w:rsidR="00F029A0" w:rsidRPr="0018065A">
        <w:rPr>
          <w:color w:val="auto"/>
        </w:rPr>
        <w:t>разходи</w:t>
      </w:r>
      <w:proofErr w:type="spellEnd"/>
      <w:r w:rsidR="00F029A0" w:rsidRPr="0018065A">
        <w:rPr>
          <w:color w:val="auto"/>
        </w:rPr>
        <w:t xml:space="preserve"> </w:t>
      </w:r>
      <w:proofErr w:type="spellStart"/>
      <w:r w:rsidR="00F029A0" w:rsidRPr="0018065A">
        <w:rPr>
          <w:color w:val="auto"/>
        </w:rPr>
        <w:t>за</w:t>
      </w:r>
      <w:proofErr w:type="spellEnd"/>
      <w:r w:rsidR="00F029A0" w:rsidRPr="0018065A">
        <w:rPr>
          <w:color w:val="auto"/>
        </w:rPr>
        <w:t xml:space="preserve"> </w:t>
      </w:r>
      <w:proofErr w:type="spellStart"/>
      <w:r w:rsidR="00F029A0" w:rsidRPr="0018065A">
        <w:rPr>
          <w:color w:val="auto"/>
        </w:rPr>
        <w:t>техническо</w:t>
      </w:r>
      <w:proofErr w:type="spellEnd"/>
      <w:r w:rsidR="00F029A0" w:rsidRPr="0018065A">
        <w:rPr>
          <w:color w:val="auto"/>
        </w:rPr>
        <w:t xml:space="preserve"> </w:t>
      </w:r>
      <w:proofErr w:type="spellStart"/>
      <w:r w:rsidR="00F029A0" w:rsidRPr="0018065A">
        <w:rPr>
          <w:color w:val="auto"/>
        </w:rPr>
        <w:t>обезпечаване</w:t>
      </w:r>
      <w:proofErr w:type="spellEnd"/>
      <w:r w:rsidR="00F029A0" w:rsidRPr="0018065A">
        <w:rPr>
          <w:color w:val="auto"/>
        </w:rPr>
        <w:t xml:space="preserve">, </w:t>
      </w:r>
      <w:proofErr w:type="spellStart"/>
      <w:r w:rsidR="00F029A0" w:rsidRPr="0018065A">
        <w:rPr>
          <w:color w:val="auto"/>
        </w:rPr>
        <w:t>за</w:t>
      </w:r>
      <w:proofErr w:type="spellEnd"/>
      <w:r w:rsidR="00F029A0" w:rsidRPr="0018065A">
        <w:rPr>
          <w:color w:val="auto"/>
        </w:rPr>
        <w:t xml:space="preserve"> </w:t>
      </w:r>
      <w:proofErr w:type="spellStart"/>
      <w:r w:rsidR="00F029A0" w:rsidRPr="0018065A">
        <w:rPr>
          <w:color w:val="auto"/>
        </w:rPr>
        <w:t>наем</w:t>
      </w:r>
      <w:proofErr w:type="spellEnd"/>
      <w:r w:rsidR="00F029A0" w:rsidRPr="0018065A">
        <w:rPr>
          <w:color w:val="auto"/>
        </w:rPr>
        <w:t xml:space="preserve"> </w:t>
      </w:r>
      <w:proofErr w:type="spellStart"/>
      <w:r w:rsidR="00F029A0" w:rsidRPr="0018065A">
        <w:rPr>
          <w:color w:val="auto"/>
        </w:rPr>
        <w:t>на</w:t>
      </w:r>
      <w:proofErr w:type="spellEnd"/>
      <w:r w:rsidR="00F029A0" w:rsidRPr="0018065A">
        <w:rPr>
          <w:color w:val="auto"/>
        </w:rPr>
        <w:t xml:space="preserve"> </w:t>
      </w:r>
      <w:proofErr w:type="spellStart"/>
      <w:r w:rsidR="00F029A0" w:rsidRPr="0018065A">
        <w:rPr>
          <w:color w:val="auto"/>
        </w:rPr>
        <w:t>помещение</w:t>
      </w:r>
      <w:proofErr w:type="spellEnd"/>
      <w:r w:rsidR="00F029A0" w:rsidRPr="0018065A">
        <w:rPr>
          <w:color w:val="auto"/>
        </w:rPr>
        <w:t xml:space="preserve">, </w:t>
      </w:r>
      <w:proofErr w:type="spellStart"/>
      <w:r w:rsidR="00F029A0" w:rsidRPr="0018065A">
        <w:rPr>
          <w:color w:val="auto"/>
        </w:rPr>
        <w:t>осветление</w:t>
      </w:r>
      <w:proofErr w:type="spellEnd"/>
      <w:r w:rsidR="00F029A0" w:rsidRPr="0018065A">
        <w:rPr>
          <w:color w:val="auto"/>
        </w:rPr>
        <w:t xml:space="preserve">, </w:t>
      </w:r>
      <w:proofErr w:type="spellStart"/>
      <w:r w:rsidR="00F029A0" w:rsidRPr="0018065A">
        <w:rPr>
          <w:color w:val="auto"/>
        </w:rPr>
        <w:t>декор</w:t>
      </w:r>
      <w:proofErr w:type="spellEnd"/>
      <w:r w:rsidR="00F029A0" w:rsidRPr="0018065A">
        <w:rPr>
          <w:color w:val="auto"/>
        </w:rPr>
        <w:t xml:space="preserve">, </w:t>
      </w:r>
      <w:proofErr w:type="spellStart"/>
      <w:r w:rsidR="00F029A0" w:rsidRPr="0018065A">
        <w:rPr>
          <w:color w:val="auto"/>
        </w:rPr>
        <w:t>изготвяне</w:t>
      </w:r>
      <w:proofErr w:type="spellEnd"/>
      <w:r w:rsidR="00F029A0" w:rsidRPr="0018065A">
        <w:rPr>
          <w:color w:val="auto"/>
        </w:rPr>
        <w:t xml:space="preserve"> </w:t>
      </w:r>
      <w:proofErr w:type="spellStart"/>
      <w:r w:rsidR="00F029A0" w:rsidRPr="0018065A">
        <w:rPr>
          <w:color w:val="auto"/>
        </w:rPr>
        <w:t>на</w:t>
      </w:r>
      <w:proofErr w:type="spellEnd"/>
      <w:r w:rsidR="00F029A0" w:rsidRPr="0018065A">
        <w:rPr>
          <w:color w:val="auto"/>
        </w:rPr>
        <w:t xml:space="preserve"> </w:t>
      </w:r>
      <w:proofErr w:type="spellStart"/>
      <w:r w:rsidR="00F029A0" w:rsidRPr="0018065A">
        <w:rPr>
          <w:color w:val="auto"/>
        </w:rPr>
        <w:t>видеофилми</w:t>
      </w:r>
      <w:proofErr w:type="spellEnd"/>
      <w:r w:rsidR="00F029A0" w:rsidRPr="0018065A">
        <w:rPr>
          <w:color w:val="auto"/>
        </w:rPr>
        <w:t xml:space="preserve"> и </w:t>
      </w:r>
      <w:proofErr w:type="spellStart"/>
      <w:r w:rsidR="00F029A0" w:rsidRPr="0018065A">
        <w:rPr>
          <w:color w:val="auto"/>
        </w:rPr>
        <w:t>други</w:t>
      </w:r>
      <w:proofErr w:type="spellEnd"/>
      <w:r w:rsidR="00F029A0" w:rsidRPr="0018065A">
        <w:rPr>
          <w:color w:val="auto"/>
        </w:rPr>
        <w:t xml:space="preserve"> </w:t>
      </w:r>
      <w:proofErr w:type="spellStart"/>
      <w:r w:rsidR="00F029A0" w:rsidRPr="0018065A">
        <w:rPr>
          <w:color w:val="auto"/>
        </w:rPr>
        <w:t>присъщи</w:t>
      </w:r>
      <w:proofErr w:type="spellEnd"/>
      <w:r w:rsidR="00F029A0" w:rsidRPr="0018065A">
        <w:rPr>
          <w:color w:val="auto"/>
        </w:rPr>
        <w:t xml:space="preserve"> </w:t>
      </w:r>
      <w:proofErr w:type="spellStart"/>
      <w:r w:rsidR="00F029A0" w:rsidRPr="0018065A">
        <w:rPr>
          <w:color w:val="auto"/>
        </w:rPr>
        <w:t>за</w:t>
      </w:r>
      <w:proofErr w:type="spellEnd"/>
      <w:r w:rsidR="00F029A0" w:rsidRPr="0018065A">
        <w:rPr>
          <w:color w:val="auto"/>
        </w:rPr>
        <w:t xml:space="preserve"> </w:t>
      </w:r>
      <w:r w:rsidR="00F029A0" w:rsidRPr="0018065A">
        <w:rPr>
          <w:color w:val="auto"/>
          <w:lang w:val="bg-BG"/>
        </w:rPr>
        <w:t>изпълнението на</w:t>
      </w:r>
      <w:r w:rsidR="00F029A0" w:rsidRPr="0018065A">
        <w:rPr>
          <w:color w:val="auto"/>
        </w:rPr>
        <w:t xml:space="preserve"> </w:t>
      </w:r>
      <w:proofErr w:type="spellStart"/>
      <w:r w:rsidR="00F029A0" w:rsidRPr="0018065A">
        <w:rPr>
          <w:color w:val="auto"/>
        </w:rPr>
        <w:t>дейности</w:t>
      </w:r>
      <w:proofErr w:type="spellEnd"/>
      <w:r w:rsidR="00F029A0" w:rsidRPr="0018065A">
        <w:rPr>
          <w:color w:val="auto"/>
          <w:lang w:val="bg-BG"/>
        </w:rPr>
        <w:t>те</w:t>
      </w:r>
      <w:r w:rsidR="006F1023">
        <w:rPr>
          <w:color w:val="auto"/>
          <w:lang w:val="bg-BG"/>
        </w:rPr>
        <w:t>;</w:t>
      </w:r>
      <w:r w:rsidR="00F029A0" w:rsidRPr="0018065A">
        <w:rPr>
          <w:color w:val="auto"/>
          <w:lang w:val="bg-BG"/>
        </w:rPr>
        <w:t xml:space="preserve"> </w:t>
      </w:r>
    </w:p>
    <w:p w14:paraId="391D4450" w14:textId="30A1C358" w:rsidR="00867683" w:rsidRPr="0018065A" w:rsidRDefault="00867683" w:rsidP="0018065A">
      <w:pPr>
        <w:tabs>
          <w:tab w:val="left" w:pos="0"/>
          <w:tab w:val="left" w:pos="426"/>
          <w:tab w:val="left" w:pos="567"/>
        </w:tabs>
        <w:spacing w:after="0" w:line="360" w:lineRule="auto"/>
        <w:jc w:val="both"/>
        <w:rPr>
          <w:rFonts w:ascii="Times New Roman" w:eastAsia="Times New Roman" w:hAnsi="Times New Roman" w:cs="Times New Roman"/>
          <w:bCs/>
          <w:sz w:val="24"/>
          <w:szCs w:val="24"/>
          <w:lang w:val="bg-BG" w:eastAsia="bg-BG"/>
        </w:rPr>
      </w:pPr>
      <w:r w:rsidRPr="0018065A">
        <w:rPr>
          <w:rFonts w:ascii="Times New Roman" w:eastAsia="Times New Roman" w:hAnsi="Times New Roman" w:cs="Times New Roman"/>
          <w:bCs/>
          <w:sz w:val="24"/>
          <w:szCs w:val="24"/>
          <w:lang w:val="bg-BG" w:eastAsia="bg-BG"/>
        </w:rPr>
        <w:tab/>
      </w:r>
      <w:r w:rsidR="006F1023">
        <w:rPr>
          <w:rFonts w:ascii="Times New Roman" w:eastAsia="Times New Roman" w:hAnsi="Times New Roman" w:cs="Times New Roman"/>
          <w:bCs/>
          <w:sz w:val="24"/>
          <w:szCs w:val="24"/>
          <w:lang w:val="bg-BG" w:eastAsia="bg-BG"/>
        </w:rPr>
        <w:tab/>
        <w:t xml:space="preserve"> - </w:t>
      </w:r>
      <w:r w:rsidRPr="0018065A">
        <w:rPr>
          <w:rFonts w:ascii="Times New Roman" w:eastAsia="Times New Roman" w:hAnsi="Times New Roman" w:cs="Times New Roman"/>
          <w:bCs/>
          <w:sz w:val="24"/>
          <w:szCs w:val="24"/>
          <w:lang w:val="bg-BG" w:eastAsia="bg-BG"/>
        </w:rPr>
        <w:t>оборудване и</w:t>
      </w:r>
      <w:r w:rsidR="00796463" w:rsidRPr="0018065A">
        <w:rPr>
          <w:rFonts w:ascii="Times New Roman" w:eastAsia="Times New Roman" w:hAnsi="Times New Roman" w:cs="Times New Roman"/>
          <w:bCs/>
          <w:sz w:val="24"/>
          <w:szCs w:val="24"/>
          <w:lang w:val="bg-BG" w:eastAsia="bg-BG"/>
        </w:rPr>
        <w:t>/или софтуерни продукти, както и</w:t>
      </w:r>
      <w:r w:rsidRPr="0018065A">
        <w:rPr>
          <w:rFonts w:ascii="Times New Roman" w:eastAsia="Times New Roman" w:hAnsi="Times New Roman" w:cs="Times New Roman"/>
          <w:bCs/>
          <w:sz w:val="24"/>
          <w:szCs w:val="24"/>
          <w:lang w:val="bg-BG" w:eastAsia="bg-BG"/>
        </w:rPr>
        <w:t xml:space="preserve"> адаптиране на образователно пространство за създаване на подходяща образователна среда</w:t>
      </w:r>
      <w:r w:rsidR="0045465D" w:rsidRPr="0018065A">
        <w:rPr>
          <w:rFonts w:ascii="Times New Roman" w:eastAsia="Times New Roman" w:hAnsi="Times New Roman" w:cs="Times New Roman"/>
          <w:bCs/>
          <w:sz w:val="24"/>
          <w:szCs w:val="24"/>
          <w:lang w:val="bg-BG" w:eastAsia="bg-BG"/>
        </w:rPr>
        <w:t>. Не са допустими разходи за дълготрайни материални активи и за ремонти</w:t>
      </w:r>
      <w:r w:rsidR="006F1023">
        <w:rPr>
          <w:rFonts w:ascii="Times New Roman" w:eastAsia="Times New Roman" w:hAnsi="Times New Roman" w:cs="Times New Roman"/>
          <w:bCs/>
          <w:sz w:val="24"/>
          <w:szCs w:val="24"/>
          <w:lang w:val="bg-BG" w:eastAsia="bg-BG"/>
        </w:rPr>
        <w:t>;</w:t>
      </w:r>
    </w:p>
    <w:p w14:paraId="32D27FAA" w14:textId="48CFE335" w:rsidR="00867683" w:rsidRPr="0018065A" w:rsidRDefault="00867683" w:rsidP="0018065A">
      <w:pPr>
        <w:tabs>
          <w:tab w:val="left" w:pos="0"/>
          <w:tab w:val="left" w:pos="426"/>
          <w:tab w:val="left" w:pos="567"/>
        </w:tabs>
        <w:spacing w:after="0" w:line="360" w:lineRule="auto"/>
        <w:jc w:val="both"/>
        <w:rPr>
          <w:rFonts w:ascii="Times New Roman" w:eastAsia="Times New Roman" w:hAnsi="Times New Roman" w:cs="Times New Roman"/>
          <w:bCs/>
          <w:sz w:val="24"/>
          <w:szCs w:val="24"/>
          <w:lang w:val="bg-BG" w:eastAsia="bg-BG"/>
        </w:rPr>
      </w:pPr>
      <w:r w:rsidRPr="0018065A">
        <w:rPr>
          <w:rFonts w:ascii="Times New Roman" w:eastAsia="Times New Roman" w:hAnsi="Times New Roman" w:cs="Times New Roman"/>
          <w:bCs/>
          <w:sz w:val="24"/>
          <w:szCs w:val="24"/>
          <w:lang w:val="bg-BG" w:eastAsia="bg-BG"/>
        </w:rPr>
        <w:lastRenderedPageBreak/>
        <w:tab/>
      </w:r>
      <w:r w:rsidRPr="0018065A">
        <w:rPr>
          <w:rFonts w:ascii="Times New Roman" w:eastAsia="Times New Roman" w:hAnsi="Times New Roman" w:cs="Times New Roman"/>
          <w:bCs/>
          <w:sz w:val="24"/>
          <w:szCs w:val="24"/>
          <w:lang w:val="bg-BG" w:eastAsia="bg-BG"/>
        </w:rPr>
        <w:tab/>
        <w:t>- възнаграждения на външни лектори, представители на партниращи висши училища, на бизнеса и неправителствени организации</w:t>
      </w:r>
      <w:r w:rsidR="000B5399" w:rsidRPr="0018065A">
        <w:rPr>
          <w:rFonts w:ascii="Times New Roman" w:eastAsia="Times New Roman" w:hAnsi="Times New Roman" w:cs="Times New Roman"/>
          <w:bCs/>
          <w:sz w:val="24"/>
          <w:szCs w:val="24"/>
          <w:lang w:val="bg-BG" w:eastAsia="bg-BG"/>
        </w:rPr>
        <w:t>, пряко ангажирани с реализацията на дейностите по модула</w:t>
      </w:r>
      <w:r w:rsidRPr="0018065A">
        <w:rPr>
          <w:rFonts w:ascii="Times New Roman" w:eastAsia="Times New Roman" w:hAnsi="Times New Roman" w:cs="Times New Roman"/>
          <w:bCs/>
          <w:sz w:val="24"/>
          <w:szCs w:val="24"/>
          <w:lang w:val="bg-BG" w:eastAsia="bg-BG"/>
        </w:rPr>
        <w:t>.</w:t>
      </w:r>
    </w:p>
    <w:p w14:paraId="13293139" w14:textId="71C3EAFD" w:rsidR="007B0FBB" w:rsidRPr="0018065A" w:rsidRDefault="00867683" w:rsidP="0018065A">
      <w:pPr>
        <w:tabs>
          <w:tab w:val="left" w:pos="0"/>
          <w:tab w:val="left" w:pos="426"/>
          <w:tab w:val="left" w:pos="567"/>
        </w:tabs>
        <w:spacing w:after="0" w:line="360" w:lineRule="auto"/>
        <w:jc w:val="both"/>
        <w:rPr>
          <w:rFonts w:ascii="Times New Roman" w:eastAsia="Times New Roman" w:hAnsi="Times New Roman" w:cs="Times New Roman"/>
          <w:bCs/>
          <w:sz w:val="24"/>
          <w:szCs w:val="24"/>
          <w:lang w:val="bg-BG" w:eastAsia="bg-BG"/>
        </w:rPr>
      </w:pPr>
      <w:r w:rsidRPr="0018065A">
        <w:rPr>
          <w:rFonts w:ascii="Times New Roman" w:eastAsia="Times New Roman" w:hAnsi="Times New Roman" w:cs="Times New Roman"/>
          <w:bCs/>
          <w:sz w:val="24"/>
          <w:szCs w:val="24"/>
          <w:lang w:val="bg-BG" w:eastAsia="bg-BG"/>
        </w:rPr>
        <w:tab/>
      </w:r>
      <w:r w:rsidRPr="0018065A">
        <w:rPr>
          <w:rFonts w:ascii="Times New Roman" w:eastAsia="Times New Roman" w:hAnsi="Times New Roman" w:cs="Times New Roman"/>
          <w:bCs/>
          <w:sz w:val="24"/>
          <w:szCs w:val="24"/>
          <w:lang w:val="bg-BG" w:eastAsia="bg-BG"/>
        </w:rPr>
        <w:tab/>
        <w:t>Възнаграждението на външните лектори за 1</w:t>
      </w:r>
      <w:r w:rsidR="0059306C" w:rsidRPr="0018065A">
        <w:rPr>
          <w:rFonts w:ascii="Times New Roman" w:eastAsia="Times New Roman" w:hAnsi="Times New Roman" w:cs="Times New Roman"/>
          <w:bCs/>
          <w:sz w:val="24"/>
          <w:szCs w:val="24"/>
          <w:lang w:val="bg-BG" w:eastAsia="bg-BG"/>
        </w:rPr>
        <w:t xml:space="preserve"> учебен</w:t>
      </w:r>
      <w:r w:rsidR="008837B8" w:rsidRPr="0018065A">
        <w:rPr>
          <w:rFonts w:ascii="Times New Roman" w:eastAsia="Times New Roman" w:hAnsi="Times New Roman" w:cs="Times New Roman"/>
          <w:bCs/>
          <w:sz w:val="24"/>
          <w:szCs w:val="24"/>
          <w:lang w:eastAsia="bg-BG"/>
        </w:rPr>
        <w:t>/</w:t>
      </w:r>
      <w:r w:rsidR="0059306C" w:rsidRPr="0018065A">
        <w:rPr>
          <w:rFonts w:ascii="Times New Roman" w:eastAsia="Times New Roman" w:hAnsi="Times New Roman" w:cs="Times New Roman"/>
          <w:bCs/>
          <w:sz w:val="24"/>
          <w:szCs w:val="24"/>
          <w:lang w:val="bg-BG" w:eastAsia="bg-BG"/>
        </w:rPr>
        <w:t>астрономически</w:t>
      </w:r>
      <w:r w:rsidRPr="0018065A">
        <w:rPr>
          <w:rFonts w:ascii="Times New Roman" w:eastAsia="Times New Roman" w:hAnsi="Times New Roman" w:cs="Times New Roman"/>
          <w:bCs/>
          <w:sz w:val="24"/>
          <w:szCs w:val="24"/>
          <w:lang w:val="bg-BG" w:eastAsia="bg-BG"/>
        </w:rPr>
        <w:t xml:space="preserve"> </w:t>
      </w:r>
      <w:r w:rsidR="008837B8" w:rsidRPr="0018065A">
        <w:rPr>
          <w:rFonts w:ascii="Times New Roman" w:eastAsia="Times New Roman" w:hAnsi="Times New Roman" w:cs="Times New Roman"/>
          <w:bCs/>
          <w:sz w:val="24"/>
          <w:szCs w:val="24"/>
          <w:lang w:val="bg-BG" w:eastAsia="bg-BG"/>
        </w:rPr>
        <w:t xml:space="preserve">час </w:t>
      </w:r>
      <w:r w:rsidRPr="0018065A">
        <w:rPr>
          <w:rFonts w:ascii="Times New Roman" w:eastAsia="Times New Roman" w:hAnsi="Times New Roman" w:cs="Times New Roman"/>
          <w:bCs/>
          <w:sz w:val="24"/>
          <w:szCs w:val="24"/>
          <w:lang w:val="bg-BG" w:eastAsia="bg-BG"/>
        </w:rPr>
        <w:t>и осигурителните плащания, свързани с него, не следва да надвишава 40 лв.</w:t>
      </w:r>
    </w:p>
    <w:p w14:paraId="2E52069D" w14:textId="08431EE8" w:rsidR="007B0FBB" w:rsidRPr="0018065A" w:rsidRDefault="003A2479" w:rsidP="0018065A">
      <w:pPr>
        <w:pStyle w:val="3"/>
        <w:ind w:left="0" w:firstLine="720"/>
        <w:rPr>
          <w:strike/>
        </w:rPr>
      </w:pPr>
      <w:r w:rsidRPr="0018065A">
        <w:t xml:space="preserve">- </w:t>
      </w:r>
      <w:r w:rsidR="007B0FBB" w:rsidRPr="0018065A">
        <w:t xml:space="preserve">разходи за външни услуги, свързани с изпълнение на дейностите, в това число и разходи за създаване на крайни продукти - ръководство, </w:t>
      </w:r>
      <w:r w:rsidR="00742273" w:rsidRPr="0018065A">
        <w:t>а</w:t>
      </w:r>
      <w:r w:rsidR="007B0FBB" w:rsidRPr="0018065A">
        <w:t>удио-визуални продукти, софтуерни продукти, електронни и образователни ресурси, приложения, програми и др., включително и/или в електронен вариант или по друг подходящ достъпен публичен начин</w:t>
      </w:r>
      <w:r w:rsidR="006F1023">
        <w:t>;</w:t>
      </w:r>
    </w:p>
    <w:p w14:paraId="1AF10E82" w14:textId="323E421E" w:rsidR="003A2479" w:rsidRPr="0018065A" w:rsidRDefault="007B0FBB" w:rsidP="0018065A">
      <w:pPr>
        <w:tabs>
          <w:tab w:val="left" w:pos="0"/>
          <w:tab w:val="left" w:pos="426"/>
          <w:tab w:val="left" w:pos="567"/>
        </w:tabs>
        <w:spacing w:after="0" w:line="360" w:lineRule="auto"/>
        <w:ind w:firstLine="142"/>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ab/>
      </w:r>
      <w:r w:rsidR="00EA1829" w:rsidRPr="0018065A">
        <w:rPr>
          <w:rFonts w:ascii="Times New Roman" w:hAnsi="Times New Roman" w:cs="Times New Roman"/>
          <w:iCs/>
          <w:sz w:val="24"/>
          <w:szCs w:val="24"/>
          <w:lang w:val="bg-BG"/>
        </w:rPr>
        <w:tab/>
        <w:t xml:space="preserve">- </w:t>
      </w:r>
      <w:r w:rsidRPr="0018065A">
        <w:rPr>
          <w:rFonts w:ascii="Times New Roman" w:hAnsi="Times New Roman" w:cs="Times New Roman"/>
          <w:iCs/>
          <w:sz w:val="24"/>
          <w:szCs w:val="24"/>
          <w:lang w:val="bg-BG"/>
        </w:rPr>
        <w:t>разходи за популяризиране на събитието и/или на продуктите.</w:t>
      </w:r>
    </w:p>
    <w:p w14:paraId="5E454C93" w14:textId="12055E22" w:rsidR="00EA1829" w:rsidRPr="0018065A" w:rsidRDefault="003A2479" w:rsidP="0018065A">
      <w:pPr>
        <w:tabs>
          <w:tab w:val="left" w:pos="0"/>
          <w:tab w:val="left" w:pos="426"/>
          <w:tab w:val="left" w:pos="567"/>
        </w:tabs>
        <w:spacing w:after="0" w:line="360" w:lineRule="auto"/>
        <w:ind w:firstLine="142"/>
        <w:jc w:val="both"/>
        <w:rPr>
          <w:rFonts w:ascii="Times New Roman" w:eastAsia="Times New Roman" w:hAnsi="Times New Roman" w:cs="Times New Roman"/>
          <w:bCs/>
          <w:sz w:val="24"/>
          <w:szCs w:val="24"/>
          <w:lang w:val="bg-BG" w:eastAsia="bg-BG"/>
        </w:rPr>
      </w:pPr>
      <w:r w:rsidRPr="0018065A">
        <w:rPr>
          <w:rFonts w:ascii="Times New Roman" w:eastAsia="Times New Roman" w:hAnsi="Times New Roman" w:cs="Times New Roman"/>
          <w:bCs/>
          <w:sz w:val="24"/>
          <w:szCs w:val="24"/>
          <w:lang w:val="bg-BG" w:eastAsia="bg-BG"/>
        </w:rPr>
        <w:t>3</w:t>
      </w:r>
      <w:r w:rsidR="00A866EB" w:rsidRPr="0018065A">
        <w:rPr>
          <w:rFonts w:ascii="Times New Roman" w:eastAsia="Times New Roman" w:hAnsi="Times New Roman" w:cs="Times New Roman"/>
          <w:bCs/>
          <w:sz w:val="24"/>
          <w:szCs w:val="24"/>
          <w:lang w:val="bg-BG" w:eastAsia="bg-BG"/>
        </w:rPr>
        <w:t>1</w:t>
      </w:r>
      <w:r w:rsidRPr="0018065A">
        <w:rPr>
          <w:rFonts w:ascii="Times New Roman" w:eastAsia="Times New Roman" w:hAnsi="Times New Roman" w:cs="Times New Roman"/>
          <w:bCs/>
          <w:sz w:val="24"/>
          <w:szCs w:val="24"/>
          <w:lang w:val="bg-BG" w:eastAsia="bg-BG"/>
        </w:rPr>
        <w:t>.2</w:t>
      </w:r>
      <w:r w:rsidR="00EA1829" w:rsidRPr="0018065A">
        <w:rPr>
          <w:rFonts w:ascii="Times New Roman" w:eastAsia="Times New Roman" w:hAnsi="Times New Roman" w:cs="Times New Roman"/>
          <w:bCs/>
          <w:sz w:val="24"/>
          <w:szCs w:val="24"/>
          <w:lang w:val="bg-BG" w:eastAsia="bg-BG"/>
        </w:rPr>
        <w:t>.</w:t>
      </w:r>
      <w:r w:rsidR="006F1023">
        <w:rPr>
          <w:rFonts w:ascii="Times New Roman" w:eastAsia="Times New Roman" w:hAnsi="Times New Roman" w:cs="Times New Roman"/>
          <w:bCs/>
          <w:sz w:val="24"/>
          <w:szCs w:val="24"/>
          <w:lang w:val="bg-BG" w:eastAsia="bg-BG"/>
        </w:rPr>
        <w:t xml:space="preserve"> </w:t>
      </w:r>
      <w:r w:rsidR="00EA1829" w:rsidRPr="0018065A">
        <w:rPr>
          <w:rFonts w:ascii="Times New Roman" w:eastAsia="Times New Roman" w:hAnsi="Times New Roman" w:cs="Times New Roman"/>
          <w:bCs/>
          <w:sz w:val="24"/>
          <w:szCs w:val="24"/>
          <w:lang w:val="bg-BG" w:eastAsia="bg-BG"/>
        </w:rPr>
        <w:t>Финансирането се предоставя еднократно след оценяване на предложенията и положителна резолюция на доклад до министъра на образованието и науката с резулт</w:t>
      </w:r>
      <w:r w:rsidR="00F029A0" w:rsidRPr="0018065A">
        <w:rPr>
          <w:rFonts w:ascii="Times New Roman" w:eastAsia="Times New Roman" w:hAnsi="Times New Roman" w:cs="Times New Roman"/>
          <w:bCs/>
          <w:sz w:val="24"/>
          <w:szCs w:val="24"/>
          <w:lang w:val="bg-BG" w:eastAsia="bg-BG"/>
        </w:rPr>
        <w:t>ат</w:t>
      </w:r>
      <w:r w:rsidR="00EA1829" w:rsidRPr="0018065A">
        <w:rPr>
          <w:rFonts w:ascii="Times New Roman" w:eastAsia="Times New Roman" w:hAnsi="Times New Roman" w:cs="Times New Roman"/>
          <w:bCs/>
          <w:sz w:val="24"/>
          <w:szCs w:val="24"/>
          <w:lang w:val="bg-BG" w:eastAsia="bg-BG"/>
        </w:rPr>
        <w:t>ите.</w:t>
      </w:r>
      <w:r w:rsidR="00F029A0" w:rsidRPr="0018065A">
        <w:rPr>
          <w:rFonts w:ascii="Times New Roman" w:eastAsia="Times New Roman" w:hAnsi="Times New Roman" w:cs="Times New Roman"/>
          <w:bCs/>
          <w:sz w:val="24"/>
          <w:szCs w:val="24"/>
          <w:lang w:val="bg-BG" w:eastAsia="bg-BG"/>
        </w:rPr>
        <w:t xml:space="preserve"> Спи</w:t>
      </w:r>
      <w:r w:rsidR="00EA1829" w:rsidRPr="0018065A">
        <w:rPr>
          <w:rFonts w:ascii="Times New Roman" w:eastAsia="Times New Roman" w:hAnsi="Times New Roman" w:cs="Times New Roman"/>
          <w:bCs/>
          <w:sz w:val="24"/>
          <w:szCs w:val="24"/>
          <w:lang w:val="bg-BG" w:eastAsia="bg-BG"/>
        </w:rPr>
        <w:t>сък</w:t>
      </w:r>
      <w:r w:rsidR="00F029A0" w:rsidRPr="0018065A">
        <w:rPr>
          <w:rFonts w:ascii="Times New Roman" w:eastAsia="Times New Roman" w:hAnsi="Times New Roman" w:cs="Times New Roman"/>
          <w:bCs/>
          <w:sz w:val="24"/>
          <w:szCs w:val="24"/>
          <w:lang w:val="bg-BG" w:eastAsia="bg-BG"/>
        </w:rPr>
        <w:t>ът</w:t>
      </w:r>
      <w:r w:rsidR="00EA1829" w:rsidRPr="0018065A">
        <w:rPr>
          <w:rFonts w:ascii="Times New Roman" w:eastAsia="Times New Roman" w:hAnsi="Times New Roman" w:cs="Times New Roman"/>
          <w:bCs/>
          <w:sz w:val="24"/>
          <w:szCs w:val="24"/>
          <w:lang w:val="bg-BG" w:eastAsia="bg-BG"/>
        </w:rPr>
        <w:t xml:space="preserve"> с одобрените за финансиране иновативни училища по модула се публикува на електронната страница на МОН. </w:t>
      </w:r>
    </w:p>
    <w:p w14:paraId="1836DF3D" w14:textId="2D44F7CD" w:rsidR="00440BD6" w:rsidRPr="0018065A" w:rsidRDefault="003A2479" w:rsidP="0018065A">
      <w:pPr>
        <w:tabs>
          <w:tab w:val="left" w:pos="0"/>
          <w:tab w:val="left" w:pos="426"/>
          <w:tab w:val="left" w:pos="567"/>
        </w:tabs>
        <w:spacing w:after="0" w:line="360" w:lineRule="auto"/>
        <w:jc w:val="both"/>
        <w:rPr>
          <w:rFonts w:ascii="Times New Roman" w:eastAsia="Times New Roman" w:hAnsi="Times New Roman" w:cs="Times New Roman"/>
          <w:bCs/>
          <w:sz w:val="24"/>
          <w:szCs w:val="24"/>
          <w:lang w:val="bg-BG" w:eastAsia="bg-BG"/>
        </w:rPr>
      </w:pPr>
      <w:r w:rsidRPr="0018065A">
        <w:rPr>
          <w:rFonts w:ascii="Times New Roman" w:hAnsi="Times New Roman" w:cs="Times New Roman"/>
          <w:iCs/>
          <w:sz w:val="24"/>
          <w:szCs w:val="24"/>
          <w:lang w:val="bg-BG"/>
        </w:rPr>
        <w:t>3</w:t>
      </w:r>
      <w:r w:rsidR="00A866EB" w:rsidRPr="0018065A">
        <w:rPr>
          <w:rFonts w:ascii="Times New Roman" w:hAnsi="Times New Roman" w:cs="Times New Roman"/>
          <w:iCs/>
          <w:sz w:val="24"/>
          <w:szCs w:val="24"/>
          <w:lang w:val="bg-BG"/>
        </w:rPr>
        <w:t>1</w:t>
      </w:r>
      <w:r w:rsidRPr="0018065A">
        <w:rPr>
          <w:rFonts w:ascii="Times New Roman" w:hAnsi="Times New Roman" w:cs="Times New Roman"/>
          <w:iCs/>
          <w:sz w:val="24"/>
          <w:szCs w:val="24"/>
          <w:lang w:val="bg-BG"/>
        </w:rPr>
        <w:t xml:space="preserve">.3. </w:t>
      </w:r>
      <w:r w:rsidR="00440BD6" w:rsidRPr="0018065A">
        <w:rPr>
          <w:rFonts w:ascii="Times New Roman" w:hAnsi="Times New Roman" w:cs="Times New Roman"/>
          <w:iCs/>
          <w:sz w:val="24"/>
          <w:szCs w:val="24"/>
          <w:lang w:val="bg-BG"/>
        </w:rPr>
        <w:t>По Модул 1</w:t>
      </w:r>
      <w:r w:rsidR="0045465D" w:rsidRPr="0018065A">
        <w:rPr>
          <w:rFonts w:ascii="Times New Roman" w:hAnsi="Times New Roman" w:cs="Times New Roman"/>
          <w:iCs/>
          <w:sz w:val="24"/>
          <w:szCs w:val="24"/>
          <w:lang w:val="bg-BG"/>
        </w:rPr>
        <w:t xml:space="preserve"> </w:t>
      </w:r>
      <w:r w:rsidR="0032745F" w:rsidRPr="0018065A">
        <w:rPr>
          <w:rFonts w:ascii="Times New Roman" w:eastAsia="Times New Roman" w:hAnsi="Times New Roman" w:cs="Times New Roman"/>
          <w:bCs/>
          <w:sz w:val="24"/>
          <w:szCs w:val="24"/>
          <w:lang w:val="bg-BG" w:eastAsia="bg-BG"/>
        </w:rPr>
        <w:t xml:space="preserve">„Нови учебни предмети, модули и интердисциплинарно учене“ </w:t>
      </w:r>
      <w:r w:rsidR="00A35891" w:rsidRPr="0018065A">
        <w:rPr>
          <w:rFonts w:ascii="Times New Roman" w:hAnsi="Times New Roman" w:cs="Times New Roman"/>
          <w:iCs/>
          <w:sz w:val="24"/>
          <w:szCs w:val="24"/>
          <w:lang w:val="bg-BG"/>
        </w:rPr>
        <w:t xml:space="preserve">- </w:t>
      </w:r>
      <w:r w:rsidR="00440BD6" w:rsidRPr="0018065A">
        <w:rPr>
          <w:rFonts w:ascii="Times New Roman" w:hAnsi="Times New Roman" w:cs="Times New Roman"/>
          <w:iCs/>
          <w:sz w:val="24"/>
          <w:szCs w:val="24"/>
          <w:lang w:val="bg-BG"/>
        </w:rPr>
        <w:t>финансиране на частните училища</w:t>
      </w:r>
      <w:r w:rsidR="0032745F" w:rsidRPr="0018065A">
        <w:rPr>
          <w:rFonts w:ascii="Times New Roman" w:hAnsi="Times New Roman" w:cs="Times New Roman"/>
          <w:iCs/>
          <w:sz w:val="24"/>
          <w:szCs w:val="24"/>
          <w:lang w:val="bg-BG"/>
        </w:rPr>
        <w:t>:</w:t>
      </w:r>
    </w:p>
    <w:p w14:paraId="0467A8B8" w14:textId="77777777" w:rsidR="00440BD6" w:rsidRPr="0018065A" w:rsidRDefault="00440BD6" w:rsidP="0018065A">
      <w:pPr>
        <w:tabs>
          <w:tab w:val="left" w:pos="0"/>
          <w:tab w:val="left" w:pos="426"/>
          <w:tab w:val="left" w:pos="567"/>
        </w:tabs>
        <w:spacing w:after="0" w:line="360" w:lineRule="auto"/>
        <w:ind w:firstLine="142"/>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Средствата могат да се разходват само за дейности, свързани пряко с образователния процес и иновацията.</w:t>
      </w:r>
    </w:p>
    <w:p w14:paraId="009EF3F1" w14:textId="0D6253F6" w:rsidR="00440BD6" w:rsidRPr="0018065A" w:rsidRDefault="00440BD6" w:rsidP="0018065A">
      <w:pPr>
        <w:tabs>
          <w:tab w:val="left" w:pos="0"/>
          <w:tab w:val="left" w:pos="426"/>
          <w:tab w:val="left" w:pos="567"/>
        </w:tabs>
        <w:spacing w:after="0" w:line="360" w:lineRule="auto"/>
        <w:ind w:firstLine="142"/>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Не с</w:t>
      </w:r>
      <w:r w:rsidR="00DB4F0E" w:rsidRPr="0018065A">
        <w:rPr>
          <w:rFonts w:ascii="Times New Roman" w:hAnsi="Times New Roman" w:cs="Times New Roman"/>
          <w:iCs/>
          <w:sz w:val="24"/>
          <w:szCs w:val="24"/>
          <w:lang w:val="bg-BG"/>
        </w:rPr>
        <w:t>е разрешават</w:t>
      </w:r>
      <w:r w:rsidRPr="0018065A">
        <w:rPr>
          <w:rFonts w:ascii="Times New Roman" w:hAnsi="Times New Roman" w:cs="Times New Roman"/>
          <w:iCs/>
          <w:sz w:val="24"/>
          <w:szCs w:val="24"/>
          <w:lang w:val="bg-BG"/>
        </w:rPr>
        <w:t xml:space="preserve"> разходи </w:t>
      </w:r>
      <w:r w:rsidR="007A133A" w:rsidRPr="0018065A">
        <w:rPr>
          <w:rFonts w:ascii="Times New Roman" w:hAnsi="Times New Roman" w:cs="Times New Roman"/>
          <w:iCs/>
          <w:sz w:val="24"/>
          <w:szCs w:val="24"/>
          <w:lang w:val="bg-BG"/>
        </w:rPr>
        <w:t xml:space="preserve">извън допустимите по </w:t>
      </w:r>
      <w:r w:rsidR="008455BD">
        <w:rPr>
          <w:rFonts w:ascii="Times New Roman" w:hAnsi="Times New Roman" w:cs="Times New Roman"/>
          <w:iCs/>
          <w:sz w:val="24"/>
          <w:szCs w:val="24"/>
          <w:lang w:val="bg-BG"/>
        </w:rPr>
        <w:t>чл. 280, ал. 3, т. 1 от Закона за предучилищното и училищно образование</w:t>
      </w:r>
      <w:r w:rsidR="00FC4DD3">
        <w:rPr>
          <w:rFonts w:ascii="Times New Roman" w:hAnsi="Times New Roman" w:cs="Times New Roman"/>
          <w:iCs/>
          <w:sz w:val="24"/>
          <w:szCs w:val="24"/>
          <w:lang w:val="bg-BG"/>
        </w:rPr>
        <w:t>.</w:t>
      </w:r>
    </w:p>
    <w:p w14:paraId="50573BC1" w14:textId="279C1779" w:rsidR="003A2479" w:rsidRPr="0018065A" w:rsidRDefault="00B421DB" w:rsidP="0018065A">
      <w:pPr>
        <w:tabs>
          <w:tab w:val="left" w:pos="0"/>
          <w:tab w:val="left" w:pos="426"/>
          <w:tab w:val="left" w:pos="567"/>
        </w:tabs>
        <w:spacing w:after="0" w:line="360" w:lineRule="auto"/>
        <w:ind w:firstLine="142"/>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Ф</w:t>
      </w:r>
      <w:r w:rsidR="003A2479" w:rsidRPr="0018065A">
        <w:rPr>
          <w:rFonts w:ascii="Times New Roman" w:hAnsi="Times New Roman" w:cs="Times New Roman"/>
          <w:iCs/>
          <w:sz w:val="24"/>
          <w:szCs w:val="24"/>
          <w:lang w:val="bg-BG"/>
        </w:rPr>
        <w:t>инанс</w:t>
      </w:r>
      <w:r w:rsidR="00996E54" w:rsidRPr="0018065A">
        <w:rPr>
          <w:rFonts w:ascii="Times New Roman" w:hAnsi="Times New Roman" w:cs="Times New Roman"/>
          <w:iCs/>
          <w:sz w:val="24"/>
          <w:szCs w:val="24"/>
          <w:lang w:val="bg-BG"/>
        </w:rPr>
        <w:t xml:space="preserve">овите средства на одобрените по </w:t>
      </w:r>
      <w:r w:rsidR="003F4A9E">
        <w:rPr>
          <w:rFonts w:ascii="Times New Roman" w:hAnsi="Times New Roman" w:cs="Times New Roman"/>
          <w:iCs/>
          <w:sz w:val="24"/>
          <w:szCs w:val="24"/>
          <w:lang w:val="bg-BG"/>
        </w:rPr>
        <w:t>М</w:t>
      </w:r>
      <w:r w:rsidR="00996E54" w:rsidRPr="0018065A">
        <w:rPr>
          <w:rFonts w:ascii="Times New Roman" w:hAnsi="Times New Roman" w:cs="Times New Roman"/>
          <w:iCs/>
          <w:sz w:val="24"/>
          <w:szCs w:val="24"/>
          <w:lang w:val="bg-BG"/>
        </w:rPr>
        <w:t>одул</w:t>
      </w:r>
      <w:r w:rsidR="003A2479" w:rsidRPr="0018065A">
        <w:rPr>
          <w:rFonts w:ascii="Times New Roman" w:hAnsi="Times New Roman" w:cs="Times New Roman"/>
          <w:iCs/>
          <w:sz w:val="24"/>
          <w:szCs w:val="24"/>
          <w:lang w:val="bg-BG"/>
        </w:rPr>
        <w:t xml:space="preserve"> </w:t>
      </w:r>
      <w:r w:rsidR="003F4A9E">
        <w:rPr>
          <w:rFonts w:ascii="Times New Roman" w:hAnsi="Times New Roman" w:cs="Times New Roman"/>
          <w:iCs/>
          <w:sz w:val="24"/>
          <w:szCs w:val="24"/>
          <w:lang w:val="bg-BG"/>
        </w:rPr>
        <w:t xml:space="preserve">1 </w:t>
      </w:r>
      <w:r w:rsidR="003A2479" w:rsidRPr="0018065A">
        <w:rPr>
          <w:rFonts w:ascii="Times New Roman" w:hAnsi="Times New Roman" w:cs="Times New Roman"/>
          <w:iCs/>
          <w:sz w:val="24"/>
          <w:szCs w:val="24"/>
          <w:lang w:val="bg-BG"/>
        </w:rPr>
        <w:t xml:space="preserve">частни училища </w:t>
      </w:r>
      <w:r w:rsidRPr="0018065A">
        <w:rPr>
          <w:rFonts w:ascii="Times New Roman" w:hAnsi="Times New Roman" w:cs="Times New Roman"/>
          <w:iCs/>
          <w:sz w:val="24"/>
          <w:szCs w:val="24"/>
          <w:lang w:val="bg-BG"/>
        </w:rPr>
        <w:t>се предоставя</w:t>
      </w:r>
      <w:r w:rsidR="00996E54" w:rsidRPr="0018065A">
        <w:rPr>
          <w:rFonts w:ascii="Times New Roman" w:hAnsi="Times New Roman" w:cs="Times New Roman"/>
          <w:iCs/>
          <w:sz w:val="24"/>
          <w:szCs w:val="24"/>
          <w:lang w:val="bg-BG"/>
        </w:rPr>
        <w:t>т</w:t>
      </w:r>
      <w:r w:rsidRPr="0018065A">
        <w:rPr>
          <w:rFonts w:ascii="Times New Roman" w:hAnsi="Times New Roman" w:cs="Times New Roman"/>
          <w:iCs/>
          <w:sz w:val="24"/>
          <w:szCs w:val="24"/>
          <w:lang w:val="bg-BG"/>
        </w:rPr>
        <w:t xml:space="preserve"> по посочените пр</w:t>
      </w:r>
      <w:r w:rsidR="00A866EB" w:rsidRPr="0018065A">
        <w:rPr>
          <w:rFonts w:ascii="Times New Roman" w:hAnsi="Times New Roman" w:cs="Times New Roman"/>
          <w:iCs/>
          <w:sz w:val="24"/>
          <w:szCs w:val="24"/>
          <w:lang w:val="bg-BG"/>
        </w:rPr>
        <w:t>и</w:t>
      </w:r>
      <w:r w:rsidRPr="0018065A">
        <w:rPr>
          <w:rFonts w:ascii="Times New Roman" w:hAnsi="Times New Roman" w:cs="Times New Roman"/>
          <w:iCs/>
          <w:sz w:val="24"/>
          <w:szCs w:val="24"/>
          <w:lang w:val="bg-BG"/>
        </w:rPr>
        <w:t xml:space="preserve"> кандидатстване банкови сметки</w:t>
      </w:r>
      <w:r w:rsidR="006F1023">
        <w:rPr>
          <w:rFonts w:ascii="Times New Roman" w:hAnsi="Times New Roman" w:cs="Times New Roman"/>
          <w:iCs/>
          <w:sz w:val="24"/>
          <w:szCs w:val="24"/>
          <w:lang w:val="bg-BG"/>
        </w:rPr>
        <w:t>.</w:t>
      </w:r>
    </w:p>
    <w:p w14:paraId="111C1B1C" w14:textId="13D6ADF9" w:rsidR="0029461A" w:rsidRPr="00704983" w:rsidRDefault="003A2479" w:rsidP="00704983">
      <w:pPr>
        <w:tabs>
          <w:tab w:val="left" w:pos="993"/>
        </w:tabs>
        <w:autoSpaceDE w:val="0"/>
        <w:autoSpaceDN w:val="0"/>
        <w:adjustRightInd w:val="0"/>
        <w:spacing w:after="0" w:line="360" w:lineRule="auto"/>
        <w:ind w:firstLine="709"/>
        <w:jc w:val="both"/>
        <w:rPr>
          <w:rFonts w:ascii="Times New Roman" w:hAnsi="Times New Roman" w:cs="Times New Roman"/>
          <w:color w:val="000000"/>
          <w:sz w:val="24"/>
          <w:szCs w:val="24"/>
          <w:lang w:val="bg-BG"/>
        </w:rPr>
      </w:pPr>
      <w:r w:rsidRPr="0018065A">
        <w:rPr>
          <w:rFonts w:ascii="Times New Roman" w:hAnsi="Times New Roman" w:cs="Times New Roman"/>
          <w:iCs/>
          <w:sz w:val="24"/>
          <w:szCs w:val="24"/>
          <w:lang w:val="bg-BG"/>
        </w:rPr>
        <w:t>3</w:t>
      </w:r>
      <w:r w:rsidR="00A866EB" w:rsidRPr="0018065A">
        <w:rPr>
          <w:rFonts w:ascii="Times New Roman" w:hAnsi="Times New Roman" w:cs="Times New Roman"/>
          <w:iCs/>
          <w:sz w:val="24"/>
          <w:szCs w:val="24"/>
          <w:lang w:val="bg-BG"/>
        </w:rPr>
        <w:t>1</w:t>
      </w:r>
      <w:r w:rsidRPr="0018065A">
        <w:rPr>
          <w:rFonts w:ascii="Times New Roman" w:hAnsi="Times New Roman" w:cs="Times New Roman"/>
          <w:iCs/>
          <w:sz w:val="24"/>
          <w:szCs w:val="24"/>
          <w:lang w:val="bg-BG"/>
        </w:rPr>
        <w:t>.4.</w:t>
      </w:r>
      <w:r w:rsidR="00FC4DD3">
        <w:rPr>
          <w:rFonts w:ascii="Times New Roman" w:hAnsi="Times New Roman" w:cs="Times New Roman"/>
          <w:iCs/>
          <w:sz w:val="24"/>
          <w:szCs w:val="24"/>
          <w:lang w:val="bg-BG"/>
        </w:rPr>
        <w:t xml:space="preserve"> </w:t>
      </w:r>
      <w:r w:rsidR="00510B4A" w:rsidRPr="0018065A">
        <w:rPr>
          <w:rFonts w:ascii="Times New Roman" w:hAnsi="Times New Roman" w:cs="Times New Roman"/>
          <w:iCs/>
          <w:sz w:val="24"/>
          <w:szCs w:val="24"/>
          <w:lang w:val="bg-BG"/>
        </w:rPr>
        <w:t xml:space="preserve">Отчитането на дейностите </w:t>
      </w:r>
      <w:r w:rsidR="00B53BBB" w:rsidRPr="0018065A">
        <w:rPr>
          <w:rFonts w:ascii="Times New Roman" w:hAnsi="Times New Roman" w:cs="Times New Roman"/>
          <w:iCs/>
          <w:sz w:val="24"/>
          <w:szCs w:val="24"/>
          <w:lang w:val="bg-BG"/>
        </w:rPr>
        <w:t xml:space="preserve">по Модул 1 </w:t>
      </w:r>
      <w:r w:rsidR="00510B4A" w:rsidRPr="0018065A">
        <w:rPr>
          <w:rFonts w:ascii="Times New Roman" w:hAnsi="Times New Roman" w:cs="Times New Roman"/>
          <w:iCs/>
          <w:sz w:val="24"/>
          <w:szCs w:val="24"/>
          <w:lang w:val="bg-BG"/>
        </w:rPr>
        <w:t xml:space="preserve">се извършва </w:t>
      </w:r>
      <w:r w:rsidR="00A577C6" w:rsidRPr="0018065A">
        <w:rPr>
          <w:rFonts w:ascii="Times New Roman" w:hAnsi="Times New Roman" w:cs="Times New Roman"/>
          <w:iCs/>
          <w:sz w:val="24"/>
          <w:szCs w:val="24"/>
          <w:lang w:val="bg-BG"/>
        </w:rPr>
        <w:t xml:space="preserve">в </w:t>
      </w:r>
      <w:r w:rsidR="0029461A" w:rsidRPr="0018065A">
        <w:rPr>
          <w:rFonts w:ascii="Times New Roman" w:hAnsi="Times New Roman" w:cs="Times New Roman"/>
          <w:iCs/>
          <w:sz w:val="24"/>
          <w:szCs w:val="24"/>
          <w:lang w:val="bg-BG"/>
        </w:rPr>
        <w:t xml:space="preserve">срок </w:t>
      </w:r>
      <w:r w:rsidR="00B53BBB" w:rsidRPr="0018065A">
        <w:rPr>
          <w:rFonts w:ascii="Times New Roman" w:hAnsi="Times New Roman" w:cs="Times New Roman"/>
          <w:iCs/>
          <w:sz w:val="24"/>
          <w:szCs w:val="24"/>
          <w:lang w:val="bg-BG"/>
        </w:rPr>
        <w:t>не по-късно от</w:t>
      </w:r>
      <w:r w:rsidR="0029461A" w:rsidRPr="0018065A">
        <w:rPr>
          <w:rFonts w:ascii="Times New Roman" w:hAnsi="Times New Roman" w:cs="Times New Roman"/>
          <w:iCs/>
          <w:sz w:val="24"/>
          <w:szCs w:val="24"/>
          <w:lang w:val="bg-BG"/>
        </w:rPr>
        <w:t xml:space="preserve"> 31.08.2025 г. в </w:t>
      </w:r>
      <w:r w:rsidR="00A577C6" w:rsidRPr="0018065A">
        <w:rPr>
          <w:rFonts w:ascii="Times New Roman" w:hAnsi="Times New Roman" w:cs="Times New Roman"/>
          <w:iCs/>
          <w:sz w:val="24"/>
          <w:szCs w:val="24"/>
          <w:lang w:val="bg-BG"/>
        </w:rPr>
        <w:t xml:space="preserve">електронната платформа </w:t>
      </w:r>
      <w:r w:rsidR="00510B4A" w:rsidRPr="0018065A">
        <w:rPr>
          <w:rFonts w:ascii="Times New Roman" w:hAnsi="Times New Roman" w:cs="Times New Roman"/>
          <w:iCs/>
          <w:sz w:val="24"/>
          <w:szCs w:val="24"/>
          <w:lang w:val="bg-BG"/>
        </w:rPr>
        <w:t xml:space="preserve">чрез </w:t>
      </w:r>
      <w:r w:rsidR="00A577C6" w:rsidRPr="0018065A">
        <w:rPr>
          <w:rFonts w:ascii="Times New Roman" w:hAnsi="Times New Roman" w:cs="Times New Roman"/>
          <w:iCs/>
          <w:sz w:val="24"/>
          <w:szCs w:val="24"/>
          <w:lang w:val="bg-BG"/>
        </w:rPr>
        <w:t xml:space="preserve">попълване на финансов отчет по пера, </w:t>
      </w:r>
      <w:proofErr w:type="spellStart"/>
      <w:r w:rsidR="00A577C6" w:rsidRPr="0018065A">
        <w:rPr>
          <w:rFonts w:ascii="Times New Roman" w:hAnsi="Times New Roman" w:cs="Times New Roman"/>
          <w:iCs/>
          <w:sz w:val="24"/>
          <w:szCs w:val="24"/>
          <w:lang w:val="bg-BG"/>
        </w:rPr>
        <w:t>съотносим</w:t>
      </w:r>
      <w:proofErr w:type="spellEnd"/>
      <w:r w:rsidR="00A577C6" w:rsidRPr="0018065A">
        <w:rPr>
          <w:rFonts w:ascii="Times New Roman" w:hAnsi="Times New Roman" w:cs="Times New Roman"/>
          <w:iCs/>
          <w:sz w:val="24"/>
          <w:szCs w:val="24"/>
          <w:lang w:val="bg-BG"/>
        </w:rPr>
        <w:t xml:space="preserve"> с одобрения план при кандидатстване</w:t>
      </w:r>
      <w:r w:rsidR="0029461A" w:rsidRPr="0018065A">
        <w:rPr>
          <w:rFonts w:ascii="Times New Roman" w:hAnsi="Times New Roman" w:cs="Times New Roman"/>
          <w:iCs/>
          <w:sz w:val="24"/>
          <w:szCs w:val="24"/>
          <w:lang w:val="bg-BG"/>
        </w:rPr>
        <w:t>.</w:t>
      </w:r>
      <w:r w:rsidR="00E871E9" w:rsidRPr="0018065A">
        <w:rPr>
          <w:rFonts w:ascii="Times New Roman" w:hAnsi="Times New Roman" w:cs="Times New Roman"/>
          <w:b/>
          <w:bCs/>
          <w:i/>
          <w:iCs/>
          <w:sz w:val="24"/>
          <w:szCs w:val="24"/>
          <w:lang w:val="bg-BG"/>
        </w:rPr>
        <w:t xml:space="preserve"> Бенефициентите </w:t>
      </w:r>
      <w:r w:rsidR="00E871E9" w:rsidRPr="0018065A">
        <w:rPr>
          <w:rFonts w:ascii="Times New Roman" w:hAnsi="Times New Roman" w:cs="Times New Roman"/>
          <w:sz w:val="24"/>
          <w:szCs w:val="24"/>
          <w:lang w:val="bg-BG"/>
        </w:rPr>
        <w:t>представят справка</w:t>
      </w:r>
      <w:r w:rsidR="00FC4DD3">
        <w:rPr>
          <w:rFonts w:ascii="Times New Roman" w:hAnsi="Times New Roman" w:cs="Times New Roman"/>
          <w:sz w:val="24"/>
          <w:szCs w:val="24"/>
          <w:lang w:val="bg-BG"/>
        </w:rPr>
        <w:t xml:space="preserve"> </w:t>
      </w:r>
      <w:r w:rsidR="00E871E9" w:rsidRPr="0018065A">
        <w:rPr>
          <w:rFonts w:ascii="Times New Roman" w:hAnsi="Times New Roman" w:cs="Times New Roman"/>
          <w:sz w:val="24"/>
          <w:szCs w:val="24"/>
          <w:lang w:val="bg-BG"/>
        </w:rPr>
        <w:t>-</w:t>
      </w:r>
      <w:r w:rsidR="00FC4DD3">
        <w:rPr>
          <w:rFonts w:ascii="Times New Roman" w:hAnsi="Times New Roman" w:cs="Times New Roman"/>
          <w:sz w:val="24"/>
          <w:szCs w:val="24"/>
          <w:lang w:val="bg-BG"/>
        </w:rPr>
        <w:t xml:space="preserve"> </w:t>
      </w:r>
      <w:r w:rsidR="00E871E9" w:rsidRPr="0018065A">
        <w:rPr>
          <w:rFonts w:ascii="Times New Roman" w:hAnsi="Times New Roman" w:cs="Times New Roman"/>
          <w:sz w:val="24"/>
          <w:szCs w:val="24"/>
          <w:lang w:val="bg-BG"/>
        </w:rPr>
        <w:t xml:space="preserve">декларация </w:t>
      </w:r>
      <w:r w:rsidR="00094044">
        <w:rPr>
          <w:rFonts w:ascii="Times New Roman" w:hAnsi="Times New Roman" w:cs="Times New Roman"/>
          <w:sz w:val="24"/>
          <w:szCs w:val="24"/>
        </w:rPr>
        <w:t>(</w:t>
      </w:r>
      <w:r w:rsidR="00094044">
        <w:rPr>
          <w:rFonts w:ascii="Times New Roman" w:hAnsi="Times New Roman" w:cs="Times New Roman"/>
          <w:sz w:val="24"/>
          <w:szCs w:val="24"/>
          <w:lang w:val="bg-BG"/>
        </w:rPr>
        <w:t xml:space="preserve">Приложение № 2) </w:t>
      </w:r>
      <w:r w:rsidR="00E871E9" w:rsidRPr="0018065A">
        <w:rPr>
          <w:rFonts w:ascii="Times New Roman" w:hAnsi="Times New Roman" w:cs="Times New Roman"/>
          <w:sz w:val="24"/>
          <w:szCs w:val="24"/>
          <w:lang w:val="bg-BG"/>
        </w:rPr>
        <w:t xml:space="preserve">за извършените разходи, подписана от директора на училището </w:t>
      </w:r>
      <w:r w:rsidR="00DE1A62" w:rsidRPr="0018065A">
        <w:rPr>
          <w:rFonts w:ascii="Times New Roman" w:hAnsi="Times New Roman" w:cs="Times New Roman"/>
          <w:sz w:val="24"/>
          <w:szCs w:val="24"/>
          <w:lang w:val="bg-BG"/>
        </w:rPr>
        <w:t xml:space="preserve">и главния счетоводител </w:t>
      </w:r>
      <w:r w:rsidR="00E871E9" w:rsidRPr="0018065A">
        <w:rPr>
          <w:rFonts w:ascii="Times New Roman" w:hAnsi="Times New Roman" w:cs="Times New Roman"/>
          <w:sz w:val="24"/>
          <w:szCs w:val="24"/>
          <w:lang w:val="bg-BG"/>
        </w:rPr>
        <w:t xml:space="preserve">в платформата 20 работни дни след приключване на дейностите, която се проверява </w:t>
      </w:r>
      <w:r w:rsidR="00A866EB" w:rsidRPr="0018065A">
        <w:rPr>
          <w:rFonts w:ascii="Times New Roman" w:hAnsi="Times New Roman" w:cs="Times New Roman"/>
          <w:sz w:val="24"/>
          <w:szCs w:val="24"/>
          <w:lang w:val="bg-BG"/>
        </w:rPr>
        <w:t xml:space="preserve">и одобрява </w:t>
      </w:r>
      <w:r w:rsidR="00E871E9" w:rsidRPr="0018065A">
        <w:rPr>
          <w:rFonts w:ascii="Times New Roman" w:hAnsi="Times New Roman" w:cs="Times New Roman"/>
          <w:sz w:val="24"/>
          <w:szCs w:val="24"/>
          <w:lang w:val="bg-BG"/>
        </w:rPr>
        <w:t xml:space="preserve">до 5 работни дни от РУО. </w:t>
      </w:r>
      <w:proofErr w:type="spellStart"/>
      <w:r w:rsidR="00704983" w:rsidRPr="0018065A">
        <w:rPr>
          <w:rFonts w:ascii="Times New Roman" w:hAnsi="Times New Roman" w:cs="Times New Roman"/>
          <w:sz w:val="24"/>
          <w:szCs w:val="24"/>
          <w:lang w:val="bg-BG"/>
        </w:rPr>
        <w:t>Разходооправдателните</w:t>
      </w:r>
      <w:proofErr w:type="spellEnd"/>
      <w:r w:rsidR="00704983" w:rsidRPr="0018065A">
        <w:rPr>
          <w:rFonts w:ascii="Times New Roman" w:hAnsi="Times New Roman" w:cs="Times New Roman"/>
          <w:sz w:val="24"/>
          <w:szCs w:val="24"/>
          <w:lang w:val="bg-BG"/>
        </w:rPr>
        <w:t xml:space="preserve"> документи не се прилагат в електронната платформа, а се съхраняват в училището и подлежат на мониторинг и контрол по закона за счетоводството.</w:t>
      </w:r>
    </w:p>
    <w:p w14:paraId="4C052F6A" w14:textId="2ABA8526" w:rsidR="00510B4A" w:rsidRPr="0018065A" w:rsidRDefault="00A866EB" w:rsidP="0018065A">
      <w:pPr>
        <w:tabs>
          <w:tab w:val="left" w:pos="0"/>
          <w:tab w:val="left" w:pos="709"/>
        </w:tabs>
        <w:spacing w:after="0" w:line="360" w:lineRule="auto"/>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31.5.</w:t>
      </w:r>
      <w:r w:rsidR="00FC4DD3">
        <w:rPr>
          <w:rFonts w:ascii="Times New Roman" w:hAnsi="Times New Roman" w:cs="Times New Roman"/>
          <w:iCs/>
          <w:sz w:val="24"/>
          <w:szCs w:val="24"/>
          <w:lang w:val="bg-BG"/>
        </w:rPr>
        <w:t xml:space="preserve"> </w:t>
      </w:r>
      <w:r w:rsidR="0029461A" w:rsidRPr="0018065A">
        <w:rPr>
          <w:rFonts w:ascii="Times New Roman" w:hAnsi="Times New Roman" w:cs="Times New Roman"/>
          <w:iCs/>
          <w:sz w:val="24"/>
          <w:szCs w:val="24"/>
          <w:lang w:val="bg-BG"/>
        </w:rPr>
        <w:t>Към отчета се попълва и съдържателен отчет за самооценка, който съдържа:</w:t>
      </w:r>
    </w:p>
    <w:p w14:paraId="52D16223" w14:textId="08455CB2" w:rsidR="0029461A" w:rsidRPr="0018065A" w:rsidRDefault="00FC4DD3" w:rsidP="0018065A">
      <w:pPr>
        <w:pStyle w:val="ListParagraph"/>
        <w:numPr>
          <w:ilvl w:val="0"/>
          <w:numId w:val="14"/>
        </w:numPr>
        <w:tabs>
          <w:tab w:val="left" w:pos="0"/>
          <w:tab w:val="left" w:pos="709"/>
        </w:tabs>
        <w:spacing w:after="0"/>
        <w:rPr>
          <w:iCs/>
          <w:color w:val="auto"/>
          <w:szCs w:val="24"/>
          <w:lang w:val="bg-BG"/>
        </w:rPr>
      </w:pPr>
      <w:r>
        <w:rPr>
          <w:iCs/>
          <w:color w:val="auto"/>
          <w:szCs w:val="24"/>
          <w:lang w:val="bg-BG"/>
        </w:rPr>
        <w:t>о</w:t>
      </w:r>
      <w:r w:rsidR="0029461A" w:rsidRPr="0018065A">
        <w:rPr>
          <w:iCs/>
          <w:color w:val="auto"/>
          <w:szCs w:val="24"/>
          <w:lang w:val="bg-BG"/>
        </w:rPr>
        <w:t>писание на реализираните дейности</w:t>
      </w:r>
      <w:r>
        <w:rPr>
          <w:iCs/>
          <w:color w:val="auto"/>
          <w:szCs w:val="24"/>
          <w:lang w:val="bg-BG"/>
        </w:rPr>
        <w:t>;</w:t>
      </w:r>
    </w:p>
    <w:p w14:paraId="216F38CA" w14:textId="260FD8DD" w:rsidR="0029461A" w:rsidRPr="0018065A" w:rsidRDefault="00FC4DD3" w:rsidP="0018065A">
      <w:pPr>
        <w:pStyle w:val="ListParagraph"/>
        <w:numPr>
          <w:ilvl w:val="0"/>
          <w:numId w:val="14"/>
        </w:numPr>
        <w:tabs>
          <w:tab w:val="left" w:pos="0"/>
          <w:tab w:val="left" w:pos="709"/>
        </w:tabs>
        <w:spacing w:after="0"/>
        <w:rPr>
          <w:iCs/>
          <w:color w:val="auto"/>
          <w:szCs w:val="24"/>
          <w:lang w:val="bg-BG"/>
        </w:rPr>
      </w:pPr>
      <w:r>
        <w:rPr>
          <w:iCs/>
          <w:color w:val="auto"/>
          <w:szCs w:val="24"/>
          <w:lang w:val="bg-BG"/>
        </w:rPr>
        <w:t>п</w:t>
      </w:r>
      <w:r w:rsidR="0029461A" w:rsidRPr="0018065A">
        <w:rPr>
          <w:iCs/>
          <w:color w:val="auto"/>
          <w:szCs w:val="24"/>
          <w:lang w:val="bg-BG"/>
        </w:rPr>
        <w:t>остигнатия</w:t>
      </w:r>
      <w:r>
        <w:rPr>
          <w:iCs/>
          <w:color w:val="auto"/>
          <w:szCs w:val="24"/>
          <w:lang w:val="bg-BG"/>
        </w:rPr>
        <w:t>т</w:t>
      </w:r>
      <w:r w:rsidR="0029461A" w:rsidRPr="0018065A">
        <w:rPr>
          <w:iCs/>
          <w:color w:val="auto"/>
          <w:szCs w:val="24"/>
          <w:lang w:val="bg-BG"/>
        </w:rPr>
        <w:t xml:space="preserve"> напредък и резултати</w:t>
      </w:r>
      <w:r w:rsidR="0023780B">
        <w:rPr>
          <w:iCs/>
          <w:color w:val="auto"/>
          <w:szCs w:val="24"/>
          <w:lang w:val="bg-BG"/>
        </w:rPr>
        <w:t>те</w:t>
      </w:r>
      <w:r w:rsidR="0029461A" w:rsidRPr="0018065A">
        <w:rPr>
          <w:iCs/>
          <w:color w:val="auto"/>
          <w:szCs w:val="24"/>
          <w:lang w:val="bg-BG"/>
        </w:rPr>
        <w:t xml:space="preserve"> по отношение на заложените цели:</w:t>
      </w:r>
    </w:p>
    <w:p w14:paraId="52FD6621" w14:textId="0D1661AB" w:rsidR="0029461A" w:rsidRPr="0018065A" w:rsidRDefault="0029461A" w:rsidP="0018065A">
      <w:pPr>
        <w:pStyle w:val="ListParagraph"/>
        <w:tabs>
          <w:tab w:val="left" w:pos="0"/>
          <w:tab w:val="left" w:pos="426"/>
          <w:tab w:val="left" w:pos="567"/>
        </w:tabs>
        <w:spacing w:after="0"/>
        <w:ind w:left="75" w:firstLine="0"/>
        <w:rPr>
          <w:color w:val="auto"/>
          <w:szCs w:val="24"/>
          <w:lang w:val="bg-BG" w:eastAsia="bg-BG"/>
        </w:rPr>
      </w:pPr>
      <w:r w:rsidRPr="0018065A">
        <w:rPr>
          <w:color w:val="auto"/>
          <w:szCs w:val="24"/>
          <w:lang w:val="bg-BG" w:eastAsia="bg-BG"/>
        </w:rPr>
        <w:lastRenderedPageBreak/>
        <w:t>*</w:t>
      </w:r>
      <w:r w:rsidR="0023780B">
        <w:rPr>
          <w:color w:val="auto"/>
          <w:szCs w:val="24"/>
          <w:lang w:val="bg-BG" w:eastAsia="bg-BG"/>
        </w:rPr>
        <w:t>в</w:t>
      </w:r>
      <w:r w:rsidRPr="0018065A">
        <w:rPr>
          <w:color w:val="auto"/>
          <w:szCs w:val="24"/>
          <w:lang w:val="bg-BG" w:eastAsia="bg-BG"/>
        </w:rPr>
        <w:t xml:space="preserve">ъведени нови и интегративни учебни предмети/модули, които водят до подобряване на качеството на обучение в иновативните училищата с фокус върху </w:t>
      </w:r>
      <w:proofErr w:type="spellStart"/>
      <w:r w:rsidRPr="0018065A">
        <w:rPr>
          <w:color w:val="auto"/>
          <w:szCs w:val="24"/>
          <w:lang w:val="bg-BG" w:eastAsia="bg-BG"/>
        </w:rPr>
        <w:t>холистичното</w:t>
      </w:r>
      <w:proofErr w:type="spellEnd"/>
      <w:r w:rsidRPr="0018065A">
        <w:rPr>
          <w:color w:val="auto"/>
          <w:szCs w:val="24"/>
          <w:lang w:val="bg-BG" w:eastAsia="bg-BG"/>
        </w:rPr>
        <w:t xml:space="preserve"> познание</w:t>
      </w:r>
      <w:r w:rsidR="0023780B">
        <w:rPr>
          <w:color w:val="auto"/>
          <w:szCs w:val="24"/>
          <w:lang w:val="bg-BG" w:eastAsia="bg-BG"/>
        </w:rPr>
        <w:t>;</w:t>
      </w:r>
    </w:p>
    <w:p w14:paraId="5E43D016" w14:textId="7178C31A" w:rsidR="0029461A" w:rsidRPr="0018065A" w:rsidRDefault="0029461A" w:rsidP="0018065A">
      <w:pPr>
        <w:pStyle w:val="ListParagraph"/>
        <w:tabs>
          <w:tab w:val="left" w:pos="0"/>
          <w:tab w:val="left" w:pos="426"/>
          <w:tab w:val="left" w:pos="567"/>
        </w:tabs>
        <w:spacing w:after="0"/>
        <w:ind w:left="75" w:firstLine="0"/>
        <w:rPr>
          <w:color w:val="auto"/>
          <w:szCs w:val="24"/>
          <w:lang w:val="bg-BG" w:eastAsia="bg-BG"/>
        </w:rPr>
      </w:pPr>
      <w:r w:rsidRPr="0018065A">
        <w:rPr>
          <w:color w:val="auto"/>
          <w:szCs w:val="24"/>
          <w:lang w:val="bg-BG" w:eastAsia="bg-BG"/>
        </w:rPr>
        <w:t>*</w:t>
      </w:r>
      <w:r w:rsidR="0023780B">
        <w:rPr>
          <w:color w:val="auto"/>
          <w:szCs w:val="24"/>
          <w:lang w:val="bg-BG" w:eastAsia="bg-BG"/>
        </w:rPr>
        <w:t>п</w:t>
      </w:r>
      <w:r w:rsidRPr="0018065A">
        <w:rPr>
          <w:color w:val="auto"/>
          <w:szCs w:val="24"/>
          <w:lang w:val="bg-BG" w:eastAsia="bg-BG"/>
        </w:rPr>
        <w:t>овишаване на образователните резултати и на мотивацията за учене</w:t>
      </w:r>
      <w:r w:rsidR="0023780B">
        <w:rPr>
          <w:color w:val="auto"/>
          <w:szCs w:val="24"/>
          <w:lang w:val="bg-BG" w:eastAsia="bg-BG"/>
        </w:rPr>
        <w:t>;</w:t>
      </w:r>
    </w:p>
    <w:p w14:paraId="1AEB6138" w14:textId="2D517206" w:rsidR="0029461A" w:rsidRPr="0018065A" w:rsidRDefault="0029461A" w:rsidP="0018065A">
      <w:pPr>
        <w:pStyle w:val="ListParagraph"/>
        <w:tabs>
          <w:tab w:val="left" w:pos="0"/>
          <w:tab w:val="left" w:pos="426"/>
          <w:tab w:val="left" w:pos="567"/>
        </w:tabs>
        <w:spacing w:after="0"/>
        <w:ind w:left="75" w:firstLine="0"/>
        <w:rPr>
          <w:color w:val="auto"/>
          <w:szCs w:val="24"/>
          <w:lang w:val="bg-BG" w:eastAsia="bg-BG"/>
        </w:rPr>
      </w:pPr>
      <w:r w:rsidRPr="0018065A">
        <w:rPr>
          <w:color w:val="auto"/>
          <w:szCs w:val="24"/>
          <w:lang w:val="bg-BG" w:eastAsia="bg-BG"/>
        </w:rPr>
        <w:t>*</w:t>
      </w:r>
      <w:r w:rsidR="0023780B">
        <w:rPr>
          <w:color w:val="auto"/>
          <w:szCs w:val="24"/>
          <w:lang w:val="bg-BG" w:eastAsia="bg-BG"/>
        </w:rPr>
        <w:t>н</w:t>
      </w:r>
      <w:r w:rsidRPr="0018065A">
        <w:rPr>
          <w:color w:val="auto"/>
          <w:szCs w:val="24"/>
          <w:lang w:val="bg-BG" w:eastAsia="bg-BG"/>
        </w:rPr>
        <w:t>амаляване на негативните тенденции за отсъствие от училище и повишена активност в училищния живот.</w:t>
      </w:r>
    </w:p>
    <w:p w14:paraId="13B23D6D" w14:textId="0B099FF7" w:rsidR="00063AE1" w:rsidRPr="0018065A" w:rsidRDefault="00063AE1" w:rsidP="0018065A">
      <w:pPr>
        <w:pStyle w:val="ListParagraph"/>
        <w:tabs>
          <w:tab w:val="left" w:pos="0"/>
          <w:tab w:val="left" w:pos="426"/>
          <w:tab w:val="left" w:pos="567"/>
        </w:tabs>
        <w:spacing w:after="0"/>
        <w:ind w:left="75" w:firstLine="0"/>
        <w:rPr>
          <w:color w:val="auto"/>
          <w:szCs w:val="24"/>
          <w:lang w:val="bg-BG" w:eastAsia="bg-BG"/>
        </w:rPr>
      </w:pPr>
      <w:r w:rsidRPr="0018065A">
        <w:rPr>
          <w:color w:val="auto"/>
          <w:szCs w:val="24"/>
          <w:lang w:val="bg-BG" w:eastAsia="bg-BG"/>
        </w:rPr>
        <w:tab/>
      </w:r>
      <w:r w:rsidRPr="0018065A">
        <w:rPr>
          <w:color w:val="auto"/>
          <w:szCs w:val="24"/>
          <w:lang w:val="bg-BG" w:eastAsia="bg-BG"/>
        </w:rPr>
        <w:tab/>
        <w:t xml:space="preserve"> Представяне на изготвения краен педагогически продукт.</w:t>
      </w:r>
    </w:p>
    <w:p w14:paraId="5261B9F9" w14:textId="24398BC7" w:rsidR="00E871E9" w:rsidRPr="0018065A" w:rsidRDefault="00A866EB" w:rsidP="0018065A">
      <w:pPr>
        <w:spacing w:after="0" w:line="360" w:lineRule="auto"/>
        <w:ind w:firstLine="709"/>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 xml:space="preserve">31.6. </w:t>
      </w:r>
      <w:r w:rsidR="00E871E9" w:rsidRPr="0018065A">
        <w:rPr>
          <w:rFonts w:ascii="Times New Roman" w:hAnsi="Times New Roman" w:cs="Times New Roman"/>
          <w:sz w:val="24"/>
          <w:szCs w:val="24"/>
          <w:lang w:val="bg-BG"/>
        </w:rPr>
        <w:t>Разрешението от екипа по Модул 1 за промяна в одобрен формуляр поради независими от училището причини се описва подробно в справката – декларация.</w:t>
      </w:r>
    </w:p>
    <w:p w14:paraId="7193E915" w14:textId="4EB4200B" w:rsidR="00E871E9" w:rsidRPr="0018065A" w:rsidRDefault="00A866EB" w:rsidP="0018065A">
      <w:pPr>
        <w:spacing w:after="120" w:line="360" w:lineRule="auto"/>
        <w:ind w:left="-17" w:firstLine="726"/>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 xml:space="preserve">31.7. </w:t>
      </w:r>
      <w:r w:rsidR="00E871E9" w:rsidRPr="0018065A">
        <w:rPr>
          <w:rFonts w:ascii="Times New Roman" w:hAnsi="Times New Roman" w:cs="Times New Roman"/>
          <w:sz w:val="24"/>
          <w:szCs w:val="24"/>
          <w:lang w:val="bg-BG"/>
        </w:rPr>
        <w:t>Бенефициентите съхраняват документите, свързани с изпълнението и отчитането на дейностите по Модул 1 на хартиен и електронен носител.</w:t>
      </w:r>
    </w:p>
    <w:p w14:paraId="16D121B4" w14:textId="58E14BEF" w:rsidR="000228D8" w:rsidRPr="0018065A" w:rsidRDefault="003A2479" w:rsidP="0018065A">
      <w:pPr>
        <w:tabs>
          <w:tab w:val="left" w:pos="0"/>
          <w:tab w:val="left" w:pos="426"/>
          <w:tab w:val="left" w:pos="567"/>
        </w:tabs>
        <w:spacing w:after="0" w:line="360" w:lineRule="auto"/>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3</w:t>
      </w:r>
      <w:r w:rsidR="00D667C7" w:rsidRPr="0018065A">
        <w:rPr>
          <w:rFonts w:ascii="Times New Roman" w:hAnsi="Times New Roman" w:cs="Times New Roman"/>
          <w:sz w:val="24"/>
          <w:szCs w:val="24"/>
          <w:lang w:val="bg-BG"/>
        </w:rPr>
        <w:t>2</w:t>
      </w:r>
      <w:r w:rsidRPr="0018065A">
        <w:rPr>
          <w:rFonts w:ascii="Times New Roman" w:hAnsi="Times New Roman" w:cs="Times New Roman"/>
          <w:sz w:val="24"/>
          <w:szCs w:val="24"/>
          <w:lang w:val="bg-BG"/>
        </w:rPr>
        <w:t xml:space="preserve">. </w:t>
      </w:r>
      <w:proofErr w:type="spellStart"/>
      <w:r w:rsidR="00510B4A" w:rsidRPr="0018065A">
        <w:rPr>
          <w:rFonts w:ascii="Times New Roman" w:hAnsi="Times New Roman" w:cs="Times New Roman"/>
          <w:sz w:val="24"/>
          <w:szCs w:val="24"/>
        </w:rPr>
        <w:t>След</w:t>
      </w:r>
      <w:proofErr w:type="spellEnd"/>
      <w:r w:rsidR="00510B4A" w:rsidRPr="0018065A">
        <w:rPr>
          <w:rFonts w:ascii="Times New Roman" w:hAnsi="Times New Roman" w:cs="Times New Roman"/>
          <w:sz w:val="24"/>
          <w:szCs w:val="24"/>
        </w:rPr>
        <w:t xml:space="preserve"> </w:t>
      </w:r>
      <w:r w:rsidR="004A6A88" w:rsidRPr="0018065A">
        <w:rPr>
          <w:rFonts w:ascii="Times New Roman" w:hAnsi="Times New Roman" w:cs="Times New Roman"/>
          <w:sz w:val="24"/>
          <w:szCs w:val="24"/>
          <w:lang w:val="bg-BG"/>
        </w:rPr>
        <w:t xml:space="preserve">одобряване за финансиране </w:t>
      </w:r>
      <w:proofErr w:type="spellStart"/>
      <w:r w:rsidR="00510B4A" w:rsidRPr="0018065A">
        <w:rPr>
          <w:rFonts w:ascii="Times New Roman" w:hAnsi="Times New Roman" w:cs="Times New Roman"/>
          <w:sz w:val="24"/>
          <w:szCs w:val="24"/>
        </w:rPr>
        <w:t>на</w:t>
      </w:r>
      <w:proofErr w:type="spellEnd"/>
      <w:r w:rsidR="00510B4A" w:rsidRPr="0018065A">
        <w:rPr>
          <w:rFonts w:ascii="Times New Roman" w:hAnsi="Times New Roman" w:cs="Times New Roman"/>
          <w:sz w:val="24"/>
          <w:szCs w:val="24"/>
        </w:rPr>
        <w:t xml:space="preserve"> </w:t>
      </w:r>
      <w:proofErr w:type="spellStart"/>
      <w:r w:rsidR="00510B4A" w:rsidRPr="0018065A">
        <w:rPr>
          <w:rFonts w:ascii="Times New Roman" w:hAnsi="Times New Roman" w:cs="Times New Roman"/>
          <w:sz w:val="24"/>
          <w:szCs w:val="24"/>
        </w:rPr>
        <w:t>проектното</w:t>
      </w:r>
      <w:proofErr w:type="spellEnd"/>
      <w:r w:rsidR="00510B4A" w:rsidRPr="0018065A">
        <w:rPr>
          <w:rFonts w:ascii="Times New Roman" w:hAnsi="Times New Roman" w:cs="Times New Roman"/>
          <w:sz w:val="24"/>
          <w:szCs w:val="24"/>
        </w:rPr>
        <w:t xml:space="preserve"> </w:t>
      </w:r>
      <w:proofErr w:type="spellStart"/>
      <w:r w:rsidR="00510B4A" w:rsidRPr="0018065A">
        <w:rPr>
          <w:rFonts w:ascii="Times New Roman" w:hAnsi="Times New Roman" w:cs="Times New Roman"/>
          <w:sz w:val="24"/>
          <w:szCs w:val="24"/>
        </w:rPr>
        <w:t>предложение</w:t>
      </w:r>
      <w:proofErr w:type="spellEnd"/>
      <w:r w:rsidR="00510B4A" w:rsidRPr="0018065A">
        <w:rPr>
          <w:rFonts w:ascii="Times New Roman" w:hAnsi="Times New Roman" w:cs="Times New Roman"/>
          <w:sz w:val="24"/>
          <w:szCs w:val="24"/>
        </w:rPr>
        <w:t xml:space="preserve"> </w:t>
      </w:r>
      <w:r w:rsidR="001018AA" w:rsidRPr="0018065A">
        <w:rPr>
          <w:rFonts w:ascii="Times New Roman" w:hAnsi="Times New Roman" w:cs="Times New Roman"/>
          <w:sz w:val="24"/>
          <w:szCs w:val="24"/>
          <w:lang w:val="bg-BG"/>
        </w:rPr>
        <w:t xml:space="preserve">по Модул 1 </w:t>
      </w:r>
      <w:r w:rsidR="001018AA" w:rsidRPr="0018065A">
        <w:rPr>
          <w:rFonts w:ascii="Times New Roman" w:eastAsia="Times New Roman" w:hAnsi="Times New Roman" w:cs="Times New Roman"/>
          <w:bCs/>
          <w:sz w:val="24"/>
          <w:szCs w:val="24"/>
          <w:lang w:val="bg-BG" w:eastAsia="bg-BG"/>
        </w:rPr>
        <w:t xml:space="preserve">„Нови учебни предмети, модули и интердисциплинарно </w:t>
      </w:r>
      <w:proofErr w:type="gramStart"/>
      <w:r w:rsidR="001018AA" w:rsidRPr="0018065A">
        <w:rPr>
          <w:rFonts w:ascii="Times New Roman" w:eastAsia="Times New Roman" w:hAnsi="Times New Roman" w:cs="Times New Roman"/>
          <w:bCs/>
          <w:sz w:val="24"/>
          <w:szCs w:val="24"/>
          <w:lang w:val="bg-BG" w:eastAsia="bg-BG"/>
        </w:rPr>
        <w:t xml:space="preserve">учене“ </w:t>
      </w:r>
      <w:proofErr w:type="spellStart"/>
      <w:r w:rsidR="00510B4A" w:rsidRPr="0018065A">
        <w:rPr>
          <w:rFonts w:ascii="Times New Roman" w:hAnsi="Times New Roman" w:cs="Times New Roman"/>
          <w:sz w:val="24"/>
          <w:szCs w:val="24"/>
        </w:rPr>
        <w:t>директорът</w:t>
      </w:r>
      <w:proofErr w:type="spellEnd"/>
      <w:proofErr w:type="gramEnd"/>
      <w:r w:rsidR="00510B4A" w:rsidRPr="0018065A">
        <w:rPr>
          <w:rFonts w:ascii="Times New Roman" w:hAnsi="Times New Roman" w:cs="Times New Roman"/>
          <w:sz w:val="24"/>
          <w:szCs w:val="24"/>
        </w:rPr>
        <w:t xml:space="preserve"> </w:t>
      </w:r>
      <w:proofErr w:type="spellStart"/>
      <w:r w:rsidR="00510B4A" w:rsidRPr="0018065A">
        <w:rPr>
          <w:rFonts w:ascii="Times New Roman" w:hAnsi="Times New Roman" w:cs="Times New Roman"/>
          <w:sz w:val="24"/>
          <w:szCs w:val="24"/>
        </w:rPr>
        <w:t>на</w:t>
      </w:r>
      <w:proofErr w:type="spellEnd"/>
      <w:r w:rsidR="00510B4A" w:rsidRPr="0018065A">
        <w:rPr>
          <w:rFonts w:ascii="Times New Roman" w:hAnsi="Times New Roman" w:cs="Times New Roman"/>
          <w:sz w:val="24"/>
          <w:szCs w:val="24"/>
        </w:rPr>
        <w:t xml:space="preserve"> </w:t>
      </w:r>
      <w:proofErr w:type="spellStart"/>
      <w:r w:rsidR="00510B4A" w:rsidRPr="0018065A">
        <w:rPr>
          <w:rFonts w:ascii="Times New Roman" w:hAnsi="Times New Roman" w:cs="Times New Roman"/>
          <w:sz w:val="24"/>
          <w:szCs w:val="24"/>
        </w:rPr>
        <w:t>училището</w:t>
      </w:r>
      <w:proofErr w:type="spellEnd"/>
      <w:r w:rsidR="00510B4A" w:rsidRPr="0018065A">
        <w:rPr>
          <w:rFonts w:ascii="Times New Roman" w:hAnsi="Times New Roman" w:cs="Times New Roman"/>
          <w:sz w:val="24"/>
          <w:szCs w:val="24"/>
        </w:rPr>
        <w:t xml:space="preserve"> </w:t>
      </w:r>
      <w:proofErr w:type="spellStart"/>
      <w:r w:rsidR="00510B4A" w:rsidRPr="0018065A">
        <w:rPr>
          <w:rFonts w:ascii="Times New Roman" w:hAnsi="Times New Roman" w:cs="Times New Roman"/>
          <w:sz w:val="24"/>
          <w:szCs w:val="24"/>
        </w:rPr>
        <w:t>утвърждава</w:t>
      </w:r>
      <w:proofErr w:type="spellEnd"/>
      <w:r w:rsidR="00624983" w:rsidRPr="0018065A">
        <w:rPr>
          <w:rFonts w:ascii="Times New Roman" w:hAnsi="Times New Roman" w:cs="Times New Roman"/>
          <w:sz w:val="24"/>
          <w:szCs w:val="24"/>
          <w:lang w:val="bg-BG"/>
        </w:rPr>
        <w:t>:</w:t>
      </w:r>
    </w:p>
    <w:p w14:paraId="1A88F8B8" w14:textId="253CAB96" w:rsidR="000228D8" w:rsidRPr="00FC4DD3" w:rsidRDefault="00FC4DD3" w:rsidP="0018065A">
      <w:pPr>
        <w:pStyle w:val="ListParagraph"/>
        <w:numPr>
          <w:ilvl w:val="0"/>
          <w:numId w:val="21"/>
        </w:numPr>
        <w:tabs>
          <w:tab w:val="left" w:pos="0"/>
          <w:tab w:val="left" w:pos="426"/>
          <w:tab w:val="left" w:pos="567"/>
        </w:tabs>
        <w:spacing w:after="0"/>
        <w:rPr>
          <w:bCs/>
          <w:color w:val="auto"/>
          <w:szCs w:val="24"/>
          <w:lang w:val="bg-BG" w:eastAsia="bg-BG"/>
        </w:rPr>
      </w:pPr>
      <w:r w:rsidRPr="00FC4DD3">
        <w:rPr>
          <w:color w:val="auto"/>
          <w:szCs w:val="24"/>
          <w:lang w:val="bg-BG"/>
        </w:rPr>
        <w:t>г</w:t>
      </w:r>
      <w:r w:rsidR="000228D8" w:rsidRPr="00FC4DD3">
        <w:rPr>
          <w:color w:val="auto"/>
          <w:szCs w:val="24"/>
          <w:lang w:val="bg-BG"/>
        </w:rPr>
        <w:t>рафик на дейностите и отговорниците</w:t>
      </w:r>
      <w:r w:rsidR="00BB3E85">
        <w:rPr>
          <w:color w:val="auto"/>
          <w:szCs w:val="24"/>
          <w:lang w:val="bg-BG"/>
        </w:rPr>
        <w:t>;</w:t>
      </w:r>
    </w:p>
    <w:p w14:paraId="3D938AF2" w14:textId="238F5596" w:rsidR="00A577C6" w:rsidRPr="00FC4DD3" w:rsidRDefault="00FC4DD3" w:rsidP="0018065A">
      <w:pPr>
        <w:pStyle w:val="ListParagraph"/>
        <w:numPr>
          <w:ilvl w:val="0"/>
          <w:numId w:val="21"/>
        </w:numPr>
        <w:tabs>
          <w:tab w:val="left" w:pos="0"/>
          <w:tab w:val="left" w:pos="426"/>
          <w:tab w:val="left" w:pos="567"/>
        </w:tabs>
        <w:spacing w:after="0"/>
        <w:rPr>
          <w:bCs/>
          <w:color w:val="auto"/>
          <w:szCs w:val="24"/>
          <w:lang w:val="bg-BG" w:eastAsia="bg-BG"/>
        </w:rPr>
      </w:pPr>
      <w:r w:rsidRPr="00FC4DD3">
        <w:rPr>
          <w:color w:val="auto"/>
          <w:szCs w:val="24"/>
          <w:lang w:val="bg-BG"/>
        </w:rPr>
        <w:t>у</w:t>
      </w:r>
      <w:r w:rsidR="00A577C6" w:rsidRPr="00FC4DD3">
        <w:rPr>
          <w:color w:val="auto"/>
          <w:szCs w:val="24"/>
          <w:lang w:val="bg-BG"/>
        </w:rPr>
        <w:t xml:space="preserve">твърдена </w:t>
      </w:r>
      <w:r w:rsidR="00AA0BE9" w:rsidRPr="00FC4DD3">
        <w:rPr>
          <w:color w:val="auto"/>
          <w:szCs w:val="24"/>
          <w:lang w:val="bg-BG"/>
        </w:rPr>
        <w:t>п</w:t>
      </w:r>
      <w:r w:rsidR="00A577C6" w:rsidRPr="00FC4DD3">
        <w:rPr>
          <w:color w:val="auto"/>
          <w:szCs w:val="24"/>
          <w:lang w:val="bg-BG"/>
        </w:rPr>
        <w:t>рограма на дейностите</w:t>
      </w:r>
      <w:r w:rsidR="00AA0BE9" w:rsidRPr="00FC4DD3">
        <w:rPr>
          <w:color w:val="auto"/>
          <w:szCs w:val="24"/>
          <w:lang w:val="bg-BG"/>
        </w:rPr>
        <w:t xml:space="preserve">, </w:t>
      </w:r>
      <w:proofErr w:type="spellStart"/>
      <w:r w:rsidR="00AA0BE9" w:rsidRPr="00FC4DD3">
        <w:rPr>
          <w:color w:val="auto"/>
          <w:szCs w:val="24"/>
          <w:lang w:val="bg-BG"/>
        </w:rPr>
        <w:t>съотносима</w:t>
      </w:r>
      <w:proofErr w:type="spellEnd"/>
      <w:r w:rsidR="00AA0BE9" w:rsidRPr="00FC4DD3">
        <w:rPr>
          <w:color w:val="auto"/>
          <w:szCs w:val="24"/>
          <w:lang w:val="bg-BG"/>
        </w:rPr>
        <w:t xml:space="preserve"> с иновацията</w:t>
      </w:r>
      <w:r w:rsidR="00BB3E85">
        <w:rPr>
          <w:color w:val="auto"/>
          <w:szCs w:val="24"/>
          <w:lang w:val="bg-BG"/>
        </w:rPr>
        <w:t>;</w:t>
      </w:r>
    </w:p>
    <w:p w14:paraId="7AF2E620" w14:textId="593F21D9" w:rsidR="00510B4A" w:rsidRPr="00FC4DD3" w:rsidRDefault="00510B4A" w:rsidP="00FC4DD3">
      <w:pPr>
        <w:pStyle w:val="ListParagraph"/>
        <w:numPr>
          <w:ilvl w:val="0"/>
          <w:numId w:val="21"/>
        </w:numPr>
        <w:tabs>
          <w:tab w:val="left" w:pos="142"/>
          <w:tab w:val="left" w:pos="426"/>
          <w:tab w:val="left" w:pos="567"/>
        </w:tabs>
        <w:spacing w:after="0"/>
        <w:ind w:left="0" w:firstLine="426"/>
        <w:rPr>
          <w:bCs/>
          <w:color w:val="auto"/>
          <w:szCs w:val="24"/>
          <w:lang w:val="bg-BG" w:eastAsia="bg-BG"/>
        </w:rPr>
      </w:pPr>
      <w:proofErr w:type="spellStart"/>
      <w:r w:rsidRPr="00FC4DD3">
        <w:rPr>
          <w:color w:val="auto"/>
          <w:szCs w:val="24"/>
        </w:rPr>
        <w:t>дневник</w:t>
      </w:r>
      <w:proofErr w:type="spellEnd"/>
      <w:r w:rsidRPr="00FC4DD3">
        <w:rPr>
          <w:color w:val="auto"/>
          <w:szCs w:val="24"/>
        </w:rPr>
        <w:t xml:space="preserve"> (</w:t>
      </w:r>
      <w:proofErr w:type="spellStart"/>
      <w:r w:rsidRPr="00FC4DD3">
        <w:rPr>
          <w:color w:val="auto"/>
          <w:szCs w:val="24"/>
        </w:rPr>
        <w:t>електронен</w:t>
      </w:r>
      <w:proofErr w:type="spellEnd"/>
      <w:r w:rsidRPr="00FC4DD3">
        <w:rPr>
          <w:color w:val="auto"/>
          <w:szCs w:val="24"/>
        </w:rPr>
        <w:t xml:space="preserve"> </w:t>
      </w:r>
      <w:proofErr w:type="spellStart"/>
      <w:r w:rsidRPr="00FC4DD3">
        <w:rPr>
          <w:color w:val="auto"/>
          <w:szCs w:val="24"/>
        </w:rPr>
        <w:t>или</w:t>
      </w:r>
      <w:proofErr w:type="spellEnd"/>
      <w:r w:rsidRPr="00FC4DD3">
        <w:rPr>
          <w:color w:val="auto"/>
          <w:szCs w:val="24"/>
        </w:rPr>
        <w:t xml:space="preserve"> </w:t>
      </w:r>
      <w:r w:rsidR="001018AA" w:rsidRPr="00FC4DD3">
        <w:rPr>
          <w:color w:val="auto"/>
          <w:szCs w:val="24"/>
          <w:lang w:val="bg-BG"/>
        </w:rPr>
        <w:t>хартиен носител</w:t>
      </w:r>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proofErr w:type="spellStart"/>
      <w:r w:rsidRPr="00FC4DD3">
        <w:rPr>
          <w:color w:val="auto"/>
          <w:szCs w:val="24"/>
        </w:rPr>
        <w:t>всяка</w:t>
      </w:r>
      <w:proofErr w:type="spellEnd"/>
      <w:r w:rsidRPr="00FC4DD3">
        <w:rPr>
          <w:color w:val="auto"/>
          <w:szCs w:val="24"/>
        </w:rPr>
        <w:t xml:space="preserve"> </w:t>
      </w:r>
      <w:proofErr w:type="spellStart"/>
      <w:r w:rsidRPr="00FC4DD3">
        <w:rPr>
          <w:color w:val="auto"/>
          <w:szCs w:val="24"/>
        </w:rPr>
        <w:t>група</w:t>
      </w:r>
      <w:proofErr w:type="spellEnd"/>
      <w:r w:rsidRPr="00FC4DD3">
        <w:rPr>
          <w:color w:val="auto"/>
          <w:szCs w:val="24"/>
          <w:lang w:val="bg-BG"/>
        </w:rPr>
        <w:t>/паралелка</w:t>
      </w:r>
      <w:r w:rsidR="001018AA" w:rsidRPr="00FC4DD3">
        <w:rPr>
          <w:color w:val="auto"/>
          <w:szCs w:val="24"/>
          <w:lang w:val="bg-BG"/>
        </w:rPr>
        <w:t>/випуск</w:t>
      </w:r>
      <w:r w:rsidRPr="00FC4DD3">
        <w:rPr>
          <w:color w:val="auto"/>
          <w:szCs w:val="24"/>
        </w:rPr>
        <w:t xml:space="preserve">. В </w:t>
      </w:r>
      <w:proofErr w:type="spellStart"/>
      <w:r w:rsidRPr="00FC4DD3">
        <w:rPr>
          <w:color w:val="auto"/>
          <w:szCs w:val="24"/>
        </w:rPr>
        <w:t>дневника</w:t>
      </w:r>
      <w:proofErr w:type="spellEnd"/>
      <w:r w:rsidRPr="00FC4DD3">
        <w:rPr>
          <w:color w:val="auto"/>
          <w:szCs w:val="24"/>
        </w:rPr>
        <w:t xml:space="preserve"> </w:t>
      </w:r>
      <w:proofErr w:type="spellStart"/>
      <w:r w:rsidRPr="00FC4DD3">
        <w:rPr>
          <w:color w:val="auto"/>
          <w:szCs w:val="24"/>
        </w:rPr>
        <w:t>се</w:t>
      </w:r>
      <w:proofErr w:type="spellEnd"/>
      <w:r w:rsidRPr="00FC4DD3">
        <w:rPr>
          <w:color w:val="auto"/>
          <w:szCs w:val="24"/>
        </w:rPr>
        <w:t xml:space="preserve"> </w:t>
      </w:r>
      <w:proofErr w:type="spellStart"/>
      <w:r w:rsidRPr="00FC4DD3">
        <w:rPr>
          <w:color w:val="auto"/>
          <w:szCs w:val="24"/>
        </w:rPr>
        <w:t>вписват</w:t>
      </w:r>
      <w:proofErr w:type="spellEnd"/>
      <w:r w:rsidRPr="00FC4DD3">
        <w:rPr>
          <w:color w:val="auto"/>
          <w:szCs w:val="24"/>
        </w:rPr>
        <w:t xml:space="preserve">: </w:t>
      </w:r>
      <w:proofErr w:type="spellStart"/>
      <w:r w:rsidRPr="00FC4DD3">
        <w:rPr>
          <w:color w:val="auto"/>
          <w:szCs w:val="24"/>
        </w:rPr>
        <w:t>датите</w:t>
      </w:r>
      <w:proofErr w:type="spellEnd"/>
      <w:r w:rsidRPr="00FC4DD3">
        <w:rPr>
          <w:color w:val="auto"/>
          <w:szCs w:val="24"/>
        </w:rPr>
        <w:t xml:space="preserve"> и </w:t>
      </w:r>
      <w:proofErr w:type="spellStart"/>
      <w:r w:rsidRPr="00FC4DD3">
        <w:rPr>
          <w:color w:val="auto"/>
          <w:szCs w:val="24"/>
        </w:rPr>
        <w:t>дните</w:t>
      </w:r>
      <w:proofErr w:type="spellEnd"/>
      <w:r w:rsidRPr="00FC4DD3">
        <w:rPr>
          <w:color w:val="auto"/>
          <w:szCs w:val="24"/>
        </w:rPr>
        <w:t xml:space="preserve"> </w:t>
      </w:r>
      <w:proofErr w:type="spellStart"/>
      <w:r w:rsidRPr="00FC4DD3">
        <w:rPr>
          <w:color w:val="auto"/>
          <w:szCs w:val="24"/>
        </w:rPr>
        <w:t>от</w:t>
      </w:r>
      <w:proofErr w:type="spellEnd"/>
      <w:r w:rsidRPr="00FC4DD3">
        <w:rPr>
          <w:color w:val="auto"/>
          <w:szCs w:val="24"/>
        </w:rPr>
        <w:t xml:space="preserve"> </w:t>
      </w:r>
      <w:proofErr w:type="spellStart"/>
      <w:r w:rsidRPr="00FC4DD3">
        <w:rPr>
          <w:color w:val="auto"/>
          <w:szCs w:val="24"/>
        </w:rPr>
        <w:t>седмицата</w:t>
      </w:r>
      <w:proofErr w:type="spellEnd"/>
      <w:r w:rsidRPr="00FC4DD3">
        <w:rPr>
          <w:color w:val="auto"/>
          <w:szCs w:val="24"/>
        </w:rPr>
        <w:t xml:space="preserve">, </w:t>
      </w:r>
      <w:proofErr w:type="spellStart"/>
      <w:r w:rsidRPr="00FC4DD3">
        <w:rPr>
          <w:color w:val="auto"/>
          <w:szCs w:val="24"/>
        </w:rPr>
        <w:t>отсъствията</w:t>
      </w:r>
      <w:proofErr w:type="spellEnd"/>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proofErr w:type="spellStart"/>
      <w:r w:rsidRPr="00FC4DD3">
        <w:rPr>
          <w:color w:val="auto"/>
          <w:szCs w:val="24"/>
        </w:rPr>
        <w:t>ученици</w:t>
      </w:r>
      <w:proofErr w:type="spellEnd"/>
      <w:r w:rsidRPr="00FC4DD3">
        <w:rPr>
          <w:color w:val="auto"/>
          <w:szCs w:val="24"/>
        </w:rPr>
        <w:t xml:space="preserve"> </w:t>
      </w:r>
      <w:proofErr w:type="spellStart"/>
      <w:r w:rsidRPr="00FC4DD3">
        <w:rPr>
          <w:color w:val="auto"/>
          <w:szCs w:val="24"/>
        </w:rPr>
        <w:t>от</w:t>
      </w:r>
      <w:proofErr w:type="spellEnd"/>
      <w:r w:rsidRPr="00FC4DD3">
        <w:rPr>
          <w:color w:val="auto"/>
          <w:szCs w:val="24"/>
        </w:rPr>
        <w:t xml:space="preserve"> </w:t>
      </w:r>
      <w:proofErr w:type="spellStart"/>
      <w:r w:rsidRPr="00FC4DD3">
        <w:rPr>
          <w:color w:val="auto"/>
          <w:szCs w:val="24"/>
        </w:rPr>
        <w:t>групата</w:t>
      </w:r>
      <w:proofErr w:type="spellEnd"/>
      <w:r w:rsidRPr="00FC4DD3">
        <w:rPr>
          <w:color w:val="auto"/>
          <w:szCs w:val="24"/>
        </w:rPr>
        <w:t xml:space="preserve">, </w:t>
      </w:r>
      <w:proofErr w:type="spellStart"/>
      <w:r w:rsidRPr="00FC4DD3">
        <w:rPr>
          <w:color w:val="auto"/>
          <w:szCs w:val="24"/>
        </w:rPr>
        <w:t>броят</w:t>
      </w:r>
      <w:proofErr w:type="spellEnd"/>
      <w:r w:rsidRPr="00FC4DD3">
        <w:rPr>
          <w:color w:val="auto"/>
          <w:szCs w:val="24"/>
        </w:rPr>
        <w:t xml:space="preserve"> </w:t>
      </w:r>
      <w:proofErr w:type="spellStart"/>
      <w:r w:rsidRPr="00FC4DD3">
        <w:rPr>
          <w:color w:val="auto"/>
          <w:szCs w:val="24"/>
        </w:rPr>
        <w:t>взети</w:t>
      </w:r>
      <w:proofErr w:type="spellEnd"/>
      <w:r w:rsidRPr="00FC4DD3">
        <w:rPr>
          <w:color w:val="auto"/>
          <w:szCs w:val="24"/>
        </w:rPr>
        <w:t xml:space="preserve"> </w:t>
      </w:r>
      <w:proofErr w:type="spellStart"/>
      <w:r w:rsidRPr="00FC4DD3">
        <w:rPr>
          <w:color w:val="auto"/>
          <w:szCs w:val="24"/>
        </w:rPr>
        <w:t>часове</w:t>
      </w:r>
      <w:proofErr w:type="spellEnd"/>
      <w:r w:rsidRPr="00FC4DD3">
        <w:rPr>
          <w:color w:val="auto"/>
          <w:szCs w:val="24"/>
        </w:rPr>
        <w:t xml:space="preserve"> </w:t>
      </w:r>
      <w:proofErr w:type="spellStart"/>
      <w:r w:rsidRPr="00FC4DD3">
        <w:rPr>
          <w:color w:val="auto"/>
          <w:szCs w:val="24"/>
        </w:rPr>
        <w:t>за</w:t>
      </w:r>
      <w:proofErr w:type="spellEnd"/>
      <w:r w:rsidRPr="00FC4DD3">
        <w:rPr>
          <w:color w:val="auto"/>
          <w:szCs w:val="24"/>
        </w:rPr>
        <w:t xml:space="preserve"> </w:t>
      </w:r>
      <w:proofErr w:type="spellStart"/>
      <w:r w:rsidRPr="00FC4DD3">
        <w:rPr>
          <w:color w:val="auto"/>
          <w:szCs w:val="24"/>
        </w:rPr>
        <w:t>съответния</w:t>
      </w:r>
      <w:proofErr w:type="spellEnd"/>
      <w:r w:rsidRPr="00FC4DD3">
        <w:rPr>
          <w:color w:val="auto"/>
          <w:szCs w:val="24"/>
        </w:rPr>
        <w:t xml:space="preserve"> </w:t>
      </w:r>
      <w:proofErr w:type="spellStart"/>
      <w:r w:rsidRPr="00FC4DD3">
        <w:rPr>
          <w:color w:val="auto"/>
          <w:szCs w:val="24"/>
        </w:rPr>
        <w:t>ден</w:t>
      </w:r>
      <w:proofErr w:type="spellEnd"/>
      <w:r w:rsidRPr="00FC4DD3">
        <w:rPr>
          <w:color w:val="auto"/>
          <w:szCs w:val="24"/>
        </w:rPr>
        <w:t xml:space="preserve">, </w:t>
      </w:r>
      <w:proofErr w:type="spellStart"/>
      <w:r w:rsidRPr="00FC4DD3">
        <w:rPr>
          <w:color w:val="auto"/>
          <w:szCs w:val="24"/>
        </w:rPr>
        <w:t>темата</w:t>
      </w:r>
      <w:proofErr w:type="spellEnd"/>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proofErr w:type="spellStart"/>
      <w:r w:rsidRPr="00FC4DD3">
        <w:rPr>
          <w:color w:val="auto"/>
          <w:szCs w:val="24"/>
        </w:rPr>
        <w:t>съответното</w:t>
      </w:r>
      <w:proofErr w:type="spellEnd"/>
      <w:r w:rsidRPr="00FC4DD3">
        <w:rPr>
          <w:color w:val="auto"/>
          <w:szCs w:val="24"/>
        </w:rPr>
        <w:t xml:space="preserve"> </w:t>
      </w:r>
      <w:proofErr w:type="spellStart"/>
      <w:r w:rsidRPr="00FC4DD3">
        <w:rPr>
          <w:color w:val="auto"/>
          <w:szCs w:val="24"/>
        </w:rPr>
        <w:t>занимание</w:t>
      </w:r>
      <w:proofErr w:type="spellEnd"/>
      <w:r w:rsidRPr="00FC4DD3">
        <w:rPr>
          <w:color w:val="auto"/>
          <w:szCs w:val="24"/>
        </w:rPr>
        <w:t xml:space="preserve"> и </w:t>
      </w:r>
      <w:proofErr w:type="spellStart"/>
      <w:r w:rsidRPr="00FC4DD3">
        <w:rPr>
          <w:color w:val="auto"/>
          <w:szCs w:val="24"/>
        </w:rPr>
        <w:t>подписът</w:t>
      </w:r>
      <w:proofErr w:type="spellEnd"/>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proofErr w:type="spellStart"/>
      <w:r w:rsidRPr="00FC4DD3">
        <w:rPr>
          <w:color w:val="auto"/>
          <w:szCs w:val="24"/>
        </w:rPr>
        <w:t>учителя</w:t>
      </w:r>
      <w:proofErr w:type="spellEnd"/>
      <w:r w:rsidRPr="00FC4DD3">
        <w:rPr>
          <w:color w:val="auto"/>
          <w:szCs w:val="24"/>
        </w:rPr>
        <w:t xml:space="preserve">. </w:t>
      </w:r>
      <w:proofErr w:type="spellStart"/>
      <w:r w:rsidRPr="00FC4DD3">
        <w:rPr>
          <w:color w:val="auto"/>
          <w:szCs w:val="24"/>
        </w:rPr>
        <w:t>Дневникът</w:t>
      </w:r>
      <w:proofErr w:type="spellEnd"/>
      <w:r w:rsidRPr="00FC4DD3">
        <w:rPr>
          <w:color w:val="auto"/>
          <w:szCs w:val="24"/>
        </w:rPr>
        <w:t xml:space="preserve"> </w:t>
      </w:r>
      <w:proofErr w:type="spellStart"/>
      <w:r w:rsidRPr="00FC4DD3">
        <w:rPr>
          <w:color w:val="auto"/>
          <w:szCs w:val="24"/>
        </w:rPr>
        <w:t>служи</w:t>
      </w:r>
      <w:proofErr w:type="spellEnd"/>
      <w:r w:rsidRPr="00FC4DD3">
        <w:rPr>
          <w:color w:val="auto"/>
          <w:szCs w:val="24"/>
        </w:rPr>
        <w:t xml:space="preserve"> </w:t>
      </w:r>
      <w:proofErr w:type="spellStart"/>
      <w:r w:rsidRPr="00FC4DD3">
        <w:rPr>
          <w:color w:val="auto"/>
          <w:szCs w:val="24"/>
        </w:rPr>
        <w:t>за</w:t>
      </w:r>
      <w:proofErr w:type="spellEnd"/>
      <w:r w:rsidRPr="00FC4DD3">
        <w:rPr>
          <w:color w:val="auto"/>
          <w:szCs w:val="24"/>
        </w:rPr>
        <w:t xml:space="preserve"> </w:t>
      </w:r>
      <w:proofErr w:type="spellStart"/>
      <w:r w:rsidRPr="00FC4DD3">
        <w:rPr>
          <w:color w:val="auto"/>
          <w:szCs w:val="24"/>
        </w:rPr>
        <w:t>отчитане</w:t>
      </w:r>
      <w:proofErr w:type="spellEnd"/>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proofErr w:type="spellStart"/>
      <w:r w:rsidRPr="00FC4DD3">
        <w:rPr>
          <w:color w:val="auto"/>
          <w:szCs w:val="24"/>
        </w:rPr>
        <w:t>проведените</w:t>
      </w:r>
      <w:proofErr w:type="spellEnd"/>
      <w:r w:rsidRPr="00FC4DD3">
        <w:rPr>
          <w:color w:val="auto"/>
          <w:szCs w:val="24"/>
        </w:rPr>
        <w:t xml:space="preserve"> </w:t>
      </w:r>
      <w:proofErr w:type="spellStart"/>
      <w:r w:rsidRPr="00FC4DD3">
        <w:rPr>
          <w:color w:val="auto"/>
          <w:szCs w:val="24"/>
        </w:rPr>
        <w:t>часове</w:t>
      </w:r>
      <w:proofErr w:type="spellEnd"/>
      <w:r w:rsidRPr="00FC4DD3">
        <w:rPr>
          <w:color w:val="auto"/>
          <w:szCs w:val="24"/>
        </w:rPr>
        <w:t xml:space="preserve"> и </w:t>
      </w:r>
      <w:proofErr w:type="spellStart"/>
      <w:r w:rsidRPr="00FC4DD3">
        <w:rPr>
          <w:color w:val="auto"/>
          <w:szCs w:val="24"/>
        </w:rPr>
        <w:t>се</w:t>
      </w:r>
      <w:proofErr w:type="spellEnd"/>
      <w:r w:rsidRPr="00FC4DD3">
        <w:rPr>
          <w:color w:val="auto"/>
          <w:szCs w:val="24"/>
        </w:rPr>
        <w:t xml:space="preserve"> </w:t>
      </w:r>
      <w:proofErr w:type="spellStart"/>
      <w:r w:rsidRPr="00FC4DD3">
        <w:rPr>
          <w:color w:val="auto"/>
          <w:szCs w:val="24"/>
        </w:rPr>
        <w:t>представя</w:t>
      </w:r>
      <w:proofErr w:type="spellEnd"/>
      <w:r w:rsidRPr="00FC4DD3">
        <w:rPr>
          <w:color w:val="auto"/>
          <w:szCs w:val="24"/>
        </w:rPr>
        <w:t xml:space="preserve"> </w:t>
      </w:r>
      <w:proofErr w:type="spellStart"/>
      <w:r w:rsidRPr="00FC4DD3">
        <w:rPr>
          <w:color w:val="auto"/>
          <w:szCs w:val="24"/>
        </w:rPr>
        <w:t>при</w:t>
      </w:r>
      <w:proofErr w:type="spellEnd"/>
      <w:r w:rsidRPr="00FC4DD3">
        <w:rPr>
          <w:color w:val="auto"/>
          <w:szCs w:val="24"/>
        </w:rPr>
        <w:t xml:space="preserve"> </w:t>
      </w:r>
      <w:proofErr w:type="spellStart"/>
      <w:r w:rsidRPr="00FC4DD3">
        <w:rPr>
          <w:color w:val="auto"/>
          <w:szCs w:val="24"/>
        </w:rPr>
        <w:t>проверка</w:t>
      </w:r>
      <w:proofErr w:type="spellEnd"/>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proofErr w:type="spellStart"/>
      <w:r w:rsidRPr="00FC4DD3">
        <w:rPr>
          <w:color w:val="auto"/>
          <w:szCs w:val="24"/>
        </w:rPr>
        <w:t>компетентните</w:t>
      </w:r>
      <w:proofErr w:type="spellEnd"/>
      <w:r w:rsidRPr="00FC4DD3">
        <w:rPr>
          <w:color w:val="auto"/>
          <w:szCs w:val="24"/>
        </w:rPr>
        <w:t xml:space="preserve"> </w:t>
      </w:r>
      <w:proofErr w:type="spellStart"/>
      <w:r w:rsidRPr="00FC4DD3">
        <w:rPr>
          <w:color w:val="auto"/>
          <w:szCs w:val="24"/>
        </w:rPr>
        <w:t>органи</w:t>
      </w:r>
      <w:proofErr w:type="spellEnd"/>
      <w:r w:rsidRPr="00FC4DD3">
        <w:rPr>
          <w:color w:val="auto"/>
          <w:szCs w:val="24"/>
        </w:rPr>
        <w:t xml:space="preserve">. </w:t>
      </w:r>
      <w:proofErr w:type="spellStart"/>
      <w:r w:rsidRPr="00FC4DD3">
        <w:rPr>
          <w:color w:val="auto"/>
          <w:szCs w:val="24"/>
        </w:rPr>
        <w:t>Директорът</w:t>
      </w:r>
      <w:proofErr w:type="spellEnd"/>
      <w:r w:rsidRPr="00FC4DD3">
        <w:rPr>
          <w:color w:val="auto"/>
          <w:szCs w:val="24"/>
        </w:rPr>
        <w:t xml:space="preserve"> </w:t>
      </w:r>
      <w:proofErr w:type="spellStart"/>
      <w:r w:rsidRPr="00FC4DD3">
        <w:rPr>
          <w:color w:val="auto"/>
          <w:szCs w:val="24"/>
        </w:rPr>
        <w:t>осъществява</w:t>
      </w:r>
      <w:proofErr w:type="spellEnd"/>
      <w:r w:rsidRPr="00FC4DD3">
        <w:rPr>
          <w:color w:val="auto"/>
          <w:szCs w:val="24"/>
        </w:rPr>
        <w:t xml:space="preserve"> </w:t>
      </w:r>
      <w:proofErr w:type="spellStart"/>
      <w:r w:rsidRPr="00FC4DD3">
        <w:rPr>
          <w:color w:val="auto"/>
          <w:szCs w:val="24"/>
        </w:rPr>
        <w:t>контрол</w:t>
      </w:r>
      <w:proofErr w:type="spellEnd"/>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proofErr w:type="spellStart"/>
      <w:r w:rsidRPr="00FC4DD3">
        <w:rPr>
          <w:color w:val="auto"/>
          <w:szCs w:val="24"/>
        </w:rPr>
        <w:t>провеждането</w:t>
      </w:r>
      <w:proofErr w:type="spellEnd"/>
      <w:r w:rsidRPr="00FC4DD3">
        <w:rPr>
          <w:color w:val="auto"/>
          <w:szCs w:val="24"/>
        </w:rPr>
        <w:t xml:space="preserve"> </w:t>
      </w:r>
      <w:proofErr w:type="spellStart"/>
      <w:r w:rsidRPr="00FC4DD3">
        <w:rPr>
          <w:color w:val="auto"/>
          <w:szCs w:val="24"/>
        </w:rPr>
        <w:t>на</w:t>
      </w:r>
      <w:proofErr w:type="spellEnd"/>
      <w:r w:rsidRPr="00FC4DD3">
        <w:rPr>
          <w:color w:val="auto"/>
          <w:szCs w:val="24"/>
        </w:rPr>
        <w:t xml:space="preserve"> </w:t>
      </w:r>
      <w:r w:rsidR="00F41619" w:rsidRPr="00FC4DD3">
        <w:rPr>
          <w:color w:val="auto"/>
          <w:szCs w:val="24"/>
          <w:lang w:val="bg-BG"/>
        </w:rPr>
        <w:t xml:space="preserve">часовете, </w:t>
      </w:r>
      <w:proofErr w:type="spellStart"/>
      <w:r w:rsidRPr="00FC4DD3">
        <w:rPr>
          <w:color w:val="auto"/>
          <w:szCs w:val="24"/>
        </w:rPr>
        <w:t>заниманията</w:t>
      </w:r>
      <w:proofErr w:type="spellEnd"/>
      <w:r w:rsidRPr="00FC4DD3">
        <w:rPr>
          <w:color w:val="auto"/>
          <w:szCs w:val="24"/>
        </w:rPr>
        <w:t xml:space="preserve"> </w:t>
      </w:r>
      <w:r w:rsidR="00F41619" w:rsidRPr="00FC4DD3">
        <w:rPr>
          <w:color w:val="auto"/>
          <w:szCs w:val="24"/>
          <w:lang w:val="bg-BG"/>
        </w:rPr>
        <w:t xml:space="preserve">или дейностите </w:t>
      </w:r>
      <w:r w:rsidRPr="00FC4DD3">
        <w:rPr>
          <w:color w:val="auto"/>
          <w:szCs w:val="24"/>
        </w:rPr>
        <w:t xml:space="preserve">в </w:t>
      </w:r>
      <w:proofErr w:type="spellStart"/>
      <w:r w:rsidRPr="00FC4DD3">
        <w:rPr>
          <w:color w:val="auto"/>
          <w:szCs w:val="24"/>
        </w:rPr>
        <w:t>съответствие</w:t>
      </w:r>
      <w:proofErr w:type="spellEnd"/>
      <w:r w:rsidRPr="00FC4DD3">
        <w:rPr>
          <w:color w:val="auto"/>
          <w:szCs w:val="24"/>
        </w:rPr>
        <w:t xml:space="preserve"> с </w:t>
      </w:r>
      <w:proofErr w:type="spellStart"/>
      <w:r w:rsidRPr="00FC4DD3">
        <w:rPr>
          <w:color w:val="auto"/>
          <w:szCs w:val="24"/>
        </w:rPr>
        <w:t>представения</w:t>
      </w:r>
      <w:proofErr w:type="spellEnd"/>
      <w:r w:rsidRPr="00FC4DD3">
        <w:rPr>
          <w:color w:val="auto"/>
          <w:szCs w:val="24"/>
        </w:rPr>
        <w:t xml:space="preserve"> в </w:t>
      </w:r>
      <w:proofErr w:type="spellStart"/>
      <w:r w:rsidRPr="00FC4DD3">
        <w:rPr>
          <w:color w:val="auto"/>
          <w:szCs w:val="24"/>
        </w:rPr>
        <w:t>проектното</w:t>
      </w:r>
      <w:proofErr w:type="spellEnd"/>
      <w:r w:rsidRPr="00FC4DD3">
        <w:rPr>
          <w:color w:val="auto"/>
          <w:szCs w:val="24"/>
        </w:rPr>
        <w:t xml:space="preserve"> </w:t>
      </w:r>
      <w:proofErr w:type="spellStart"/>
      <w:r w:rsidRPr="00FC4DD3">
        <w:rPr>
          <w:color w:val="auto"/>
          <w:szCs w:val="24"/>
        </w:rPr>
        <w:t>предложение</w:t>
      </w:r>
      <w:proofErr w:type="spellEnd"/>
      <w:r w:rsidRPr="00FC4DD3">
        <w:rPr>
          <w:color w:val="auto"/>
          <w:szCs w:val="24"/>
        </w:rPr>
        <w:t xml:space="preserve"> </w:t>
      </w:r>
      <w:proofErr w:type="spellStart"/>
      <w:r w:rsidRPr="00FC4DD3">
        <w:rPr>
          <w:color w:val="auto"/>
          <w:szCs w:val="24"/>
        </w:rPr>
        <w:t>график</w:t>
      </w:r>
      <w:proofErr w:type="spellEnd"/>
      <w:r w:rsidRPr="00FC4DD3">
        <w:rPr>
          <w:color w:val="auto"/>
          <w:szCs w:val="24"/>
        </w:rPr>
        <w:t>.</w:t>
      </w:r>
    </w:p>
    <w:p w14:paraId="23978616" w14:textId="0D067ABA" w:rsidR="00EA1829" w:rsidRPr="0018065A" w:rsidRDefault="00CF356F" w:rsidP="0018065A">
      <w:pPr>
        <w:tabs>
          <w:tab w:val="left" w:pos="0"/>
          <w:tab w:val="left" w:pos="426"/>
          <w:tab w:val="left" w:pos="567"/>
        </w:tabs>
        <w:spacing w:after="0" w:line="360" w:lineRule="auto"/>
        <w:jc w:val="both"/>
        <w:rPr>
          <w:rFonts w:ascii="Times New Roman" w:eastAsia="Times New Roman" w:hAnsi="Times New Roman" w:cs="Times New Roman"/>
          <w:bCs/>
          <w:sz w:val="24"/>
          <w:szCs w:val="24"/>
          <w:lang w:val="bg-BG" w:eastAsia="bg-BG"/>
        </w:rPr>
      </w:pPr>
      <w:r w:rsidRPr="0018065A">
        <w:rPr>
          <w:rFonts w:ascii="Times New Roman" w:eastAsia="Times New Roman" w:hAnsi="Times New Roman" w:cs="Times New Roman"/>
          <w:bCs/>
          <w:sz w:val="24"/>
          <w:szCs w:val="24"/>
          <w:lang w:val="bg-BG" w:eastAsia="bg-BG"/>
        </w:rPr>
        <w:t>3</w:t>
      </w:r>
      <w:r w:rsidR="0090282D" w:rsidRPr="0018065A">
        <w:rPr>
          <w:rFonts w:ascii="Times New Roman" w:eastAsia="Times New Roman" w:hAnsi="Times New Roman" w:cs="Times New Roman"/>
          <w:bCs/>
          <w:sz w:val="24"/>
          <w:szCs w:val="24"/>
          <w:lang w:val="bg-BG" w:eastAsia="bg-BG"/>
        </w:rPr>
        <w:t>3</w:t>
      </w:r>
      <w:r w:rsidRPr="0018065A">
        <w:rPr>
          <w:rFonts w:ascii="Times New Roman" w:eastAsia="Times New Roman" w:hAnsi="Times New Roman" w:cs="Times New Roman"/>
          <w:bCs/>
          <w:sz w:val="24"/>
          <w:szCs w:val="24"/>
          <w:lang w:val="bg-BG" w:eastAsia="bg-BG"/>
        </w:rPr>
        <w:t xml:space="preserve">. </w:t>
      </w:r>
      <w:r w:rsidR="00EA1829" w:rsidRPr="0018065A">
        <w:rPr>
          <w:rFonts w:ascii="Times New Roman" w:eastAsia="Times New Roman" w:hAnsi="Times New Roman" w:cs="Times New Roman"/>
          <w:bCs/>
          <w:sz w:val="24"/>
          <w:szCs w:val="24"/>
          <w:lang w:val="bg-BG" w:eastAsia="bg-BG"/>
        </w:rPr>
        <w:t xml:space="preserve">Училищата, извършващи финансови разходи, са длъжни да водят точна и редовна финансова документация при спазване на националното законодателство в областта на финансовото управление и контрол. </w:t>
      </w:r>
    </w:p>
    <w:p w14:paraId="4E9BF7E1" w14:textId="089D39D3" w:rsidR="000228D8" w:rsidRPr="0018065A" w:rsidRDefault="00CF356F" w:rsidP="0018065A">
      <w:pPr>
        <w:pStyle w:val="Default"/>
        <w:spacing w:line="360" w:lineRule="auto"/>
        <w:jc w:val="both"/>
        <w:rPr>
          <w:color w:val="auto"/>
        </w:rPr>
      </w:pPr>
      <w:r w:rsidRPr="0018065A">
        <w:rPr>
          <w:color w:val="auto"/>
          <w:lang w:val="bg-BG"/>
        </w:rPr>
        <w:t>3</w:t>
      </w:r>
      <w:r w:rsidR="0090282D" w:rsidRPr="0018065A">
        <w:rPr>
          <w:color w:val="auto"/>
          <w:lang w:val="bg-BG"/>
        </w:rPr>
        <w:t>4</w:t>
      </w:r>
      <w:r w:rsidR="000228D8" w:rsidRPr="0018065A">
        <w:rPr>
          <w:color w:val="auto"/>
        </w:rPr>
        <w:t xml:space="preserve">. </w:t>
      </w:r>
      <w:proofErr w:type="spellStart"/>
      <w:r w:rsidR="000228D8" w:rsidRPr="0018065A">
        <w:rPr>
          <w:color w:val="auto"/>
        </w:rPr>
        <w:t>Не</w:t>
      </w:r>
      <w:proofErr w:type="spellEnd"/>
      <w:r w:rsidR="000228D8" w:rsidRPr="0018065A">
        <w:rPr>
          <w:color w:val="auto"/>
        </w:rPr>
        <w:t xml:space="preserve"> </w:t>
      </w:r>
      <w:proofErr w:type="spellStart"/>
      <w:r w:rsidR="000228D8" w:rsidRPr="0018065A">
        <w:rPr>
          <w:color w:val="auto"/>
        </w:rPr>
        <w:t>се</w:t>
      </w:r>
      <w:proofErr w:type="spellEnd"/>
      <w:r w:rsidR="000228D8" w:rsidRPr="0018065A">
        <w:rPr>
          <w:color w:val="auto"/>
        </w:rPr>
        <w:t xml:space="preserve"> </w:t>
      </w:r>
      <w:proofErr w:type="spellStart"/>
      <w:r w:rsidR="000228D8" w:rsidRPr="0018065A">
        <w:rPr>
          <w:color w:val="auto"/>
        </w:rPr>
        <w:t>допуска</w:t>
      </w:r>
      <w:proofErr w:type="spellEnd"/>
      <w:r w:rsidR="000228D8" w:rsidRPr="0018065A">
        <w:rPr>
          <w:color w:val="auto"/>
        </w:rPr>
        <w:t xml:space="preserve"> </w:t>
      </w:r>
      <w:proofErr w:type="spellStart"/>
      <w:r w:rsidR="000228D8" w:rsidRPr="0018065A">
        <w:rPr>
          <w:color w:val="auto"/>
        </w:rPr>
        <w:t>финансиране</w:t>
      </w:r>
      <w:proofErr w:type="spellEnd"/>
      <w:r w:rsidR="000228D8" w:rsidRPr="0018065A">
        <w:rPr>
          <w:color w:val="auto"/>
        </w:rPr>
        <w:t xml:space="preserve"> </w:t>
      </w:r>
      <w:proofErr w:type="spellStart"/>
      <w:r w:rsidR="000228D8" w:rsidRPr="0018065A">
        <w:rPr>
          <w:color w:val="auto"/>
        </w:rPr>
        <w:t>на</w:t>
      </w:r>
      <w:proofErr w:type="spellEnd"/>
      <w:r w:rsidR="000228D8" w:rsidRPr="0018065A">
        <w:rPr>
          <w:color w:val="auto"/>
        </w:rPr>
        <w:t xml:space="preserve">: </w:t>
      </w:r>
    </w:p>
    <w:p w14:paraId="0B131F10" w14:textId="2D456666" w:rsidR="000228D8" w:rsidRPr="0018065A" w:rsidRDefault="00CF356F" w:rsidP="0018065A">
      <w:pPr>
        <w:pStyle w:val="Default"/>
        <w:spacing w:line="360" w:lineRule="auto"/>
        <w:jc w:val="both"/>
        <w:rPr>
          <w:color w:val="auto"/>
        </w:rPr>
      </w:pPr>
      <w:r w:rsidRPr="0018065A">
        <w:rPr>
          <w:color w:val="auto"/>
          <w:lang w:val="bg-BG"/>
        </w:rPr>
        <w:t>3</w:t>
      </w:r>
      <w:r w:rsidR="0090282D" w:rsidRPr="0018065A">
        <w:rPr>
          <w:color w:val="auto"/>
          <w:lang w:val="bg-BG"/>
        </w:rPr>
        <w:t>4</w:t>
      </w:r>
      <w:r w:rsidR="000228D8" w:rsidRPr="0018065A">
        <w:rPr>
          <w:color w:val="auto"/>
        </w:rPr>
        <w:t xml:space="preserve">.1. </w:t>
      </w:r>
      <w:r w:rsidR="004F516E">
        <w:rPr>
          <w:color w:val="auto"/>
          <w:lang w:val="bg-BG"/>
        </w:rPr>
        <w:t>д</w:t>
      </w:r>
      <w:proofErr w:type="spellStart"/>
      <w:r w:rsidR="000228D8" w:rsidRPr="0018065A">
        <w:rPr>
          <w:color w:val="auto"/>
        </w:rPr>
        <w:t>ейности</w:t>
      </w:r>
      <w:proofErr w:type="spellEnd"/>
      <w:r w:rsidR="000228D8" w:rsidRPr="0018065A">
        <w:rPr>
          <w:color w:val="auto"/>
        </w:rPr>
        <w:t xml:space="preserve">, </w:t>
      </w:r>
      <w:proofErr w:type="spellStart"/>
      <w:r w:rsidR="000228D8" w:rsidRPr="0018065A">
        <w:rPr>
          <w:color w:val="auto"/>
        </w:rPr>
        <w:t>които</w:t>
      </w:r>
      <w:proofErr w:type="spellEnd"/>
      <w:r w:rsidR="000228D8" w:rsidRPr="0018065A">
        <w:rPr>
          <w:color w:val="auto"/>
        </w:rPr>
        <w:t xml:space="preserve"> </w:t>
      </w:r>
      <w:proofErr w:type="spellStart"/>
      <w:r w:rsidR="000228D8" w:rsidRPr="0018065A">
        <w:rPr>
          <w:color w:val="auto"/>
        </w:rPr>
        <w:t>не</w:t>
      </w:r>
      <w:proofErr w:type="spellEnd"/>
      <w:r w:rsidR="000228D8" w:rsidRPr="0018065A">
        <w:rPr>
          <w:color w:val="auto"/>
        </w:rPr>
        <w:t xml:space="preserve"> </w:t>
      </w:r>
      <w:proofErr w:type="spellStart"/>
      <w:r w:rsidR="000228D8" w:rsidRPr="0018065A">
        <w:rPr>
          <w:color w:val="auto"/>
        </w:rPr>
        <w:t>са</w:t>
      </w:r>
      <w:proofErr w:type="spellEnd"/>
      <w:r w:rsidR="000228D8" w:rsidRPr="0018065A">
        <w:rPr>
          <w:color w:val="auto"/>
        </w:rPr>
        <w:t xml:space="preserve"> </w:t>
      </w:r>
      <w:proofErr w:type="spellStart"/>
      <w:r w:rsidR="000228D8" w:rsidRPr="0018065A">
        <w:rPr>
          <w:color w:val="auto"/>
        </w:rPr>
        <w:t>свързани</w:t>
      </w:r>
      <w:proofErr w:type="spellEnd"/>
      <w:r w:rsidR="000228D8" w:rsidRPr="0018065A">
        <w:rPr>
          <w:color w:val="auto"/>
        </w:rPr>
        <w:t xml:space="preserve"> с </w:t>
      </w:r>
      <w:proofErr w:type="spellStart"/>
      <w:r w:rsidR="000228D8" w:rsidRPr="0018065A">
        <w:rPr>
          <w:color w:val="auto"/>
        </w:rPr>
        <w:t>изпълнение</w:t>
      </w:r>
      <w:proofErr w:type="spellEnd"/>
      <w:r w:rsidR="000228D8" w:rsidRPr="0018065A">
        <w:rPr>
          <w:color w:val="auto"/>
        </w:rPr>
        <w:t xml:space="preserve"> </w:t>
      </w:r>
      <w:proofErr w:type="spellStart"/>
      <w:r w:rsidR="000228D8" w:rsidRPr="0018065A">
        <w:rPr>
          <w:color w:val="auto"/>
        </w:rPr>
        <w:t>на</w:t>
      </w:r>
      <w:proofErr w:type="spellEnd"/>
      <w:r w:rsidR="000228D8" w:rsidRPr="0018065A">
        <w:rPr>
          <w:color w:val="auto"/>
        </w:rPr>
        <w:t xml:space="preserve"> </w:t>
      </w:r>
      <w:proofErr w:type="spellStart"/>
      <w:r w:rsidR="000228D8" w:rsidRPr="0018065A">
        <w:rPr>
          <w:color w:val="auto"/>
        </w:rPr>
        <w:t>целите</w:t>
      </w:r>
      <w:proofErr w:type="spellEnd"/>
      <w:r w:rsidR="000228D8" w:rsidRPr="0018065A">
        <w:rPr>
          <w:color w:val="auto"/>
        </w:rPr>
        <w:t xml:space="preserve"> </w:t>
      </w:r>
      <w:proofErr w:type="spellStart"/>
      <w:r w:rsidR="000228D8" w:rsidRPr="0018065A">
        <w:rPr>
          <w:color w:val="auto"/>
        </w:rPr>
        <w:t>на</w:t>
      </w:r>
      <w:proofErr w:type="spellEnd"/>
      <w:r w:rsidR="000228D8" w:rsidRPr="0018065A">
        <w:rPr>
          <w:color w:val="auto"/>
        </w:rPr>
        <w:t xml:space="preserve"> </w:t>
      </w:r>
      <w:proofErr w:type="spellStart"/>
      <w:r w:rsidR="000228D8" w:rsidRPr="0018065A">
        <w:rPr>
          <w:color w:val="auto"/>
        </w:rPr>
        <w:t>програмата</w:t>
      </w:r>
      <w:proofErr w:type="spellEnd"/>
      <w:r w:rsidR="000228D8" w:rsidRPr="0018065A">
        <w:rPr>
          <w:color w:val="auto"/>
        </w:rPr>
        <w:t xml:space="preserve"> и </w:t>
      </w:r>
      <w:proofErr w:type="spellStart"/>
      <w:r w:rsidR="000228D8" w:rsidRPr="0018065A">
        <w:rPr>
          <w:color w:val="auto"/>
        </w:rPr>
        <w:t>са</w:t>
      </w:r>
      <w:proofErr w:type="spellEnd"/>
      <w:r w:rsidR="000228D8" w:rsidRPr="0018065A">
        <w:rPr>
          <w:color w:val="auto"/>
        </w:rPr>
        <w:t xml:space="preserve"> </w:t>
      </w:r>
      <w:proofErr w:type="spellStart"/>
      <w:r w:rsidR="000228D8" w:rsidRPr="0018065A">
        <w:rPr>
          <w:color w:val="auto"/>
        </w:rPr>
        <w:t>извън</w:t>
      </w:r>
      <w:proofErr w:type="spellEnd"/>
      <w:r w:rsidR="000228D8" w:rsidRPr="0018065A">
        <w:rPr>
          <w:color w:val="auto"/>
        </w:rPr>
        <w:t xml:space="preserve"> </w:t>
      </w:r>
      <w:proofErr w:type="spellStart"/>
      <w:r w:rsidR="000228D8" w:rsidRPr="0018065A">
        <w:rPr>
          <w:color w:val="auto"/>
        </w:rPr>
        <w:t>посочените</w:t>
      </w:r>
      <w:proofErr w:type="spellEnd"/>
      <w:r w:rsidR="000228D8" w:rsidRPr="0018065A">
        <w:rPr>
          <w:color w:val="auto"/>
        </w:rPr>
        <w:t xml:space="preserve"> по т. </w:t>
      </w:r>
      <w:r w:rsidR="00342ECD" w:rsidRPr="0018065A">
        <w:rPr>
          <w:rFonts w:eastAsia="Times New Roman"/>
          <w:color w:val="auto"/>
          <w:lang w:val="bg-BG" w:eastAsia="bg-BG"/>
        </w:rPr>
        <w:t xml:space="preserve">11.1. </w:t>
      </w:r>
      <w:bookmarkStart w:id="12" w:name="_Hlk157771302"/>
      <w:r w:rsidR="00342ECD" w:rsidRPr="0018065A">
        <w:rPr>
          <w:rFonts w:eastAsia="Times New Roman"/>
          <w:color w:val="auto"/>
          <w:lang w:val="bg-BG" w:eastAsia="bg-BG"/>
        </w:rPr>
        <w:t>Модул 1</w:t>
      </w:r>
      <w:bookmarkEnd w:id="12"/>
      <w:r w:rsidR="000228D8" w:rsidRPr="0018065A">
        <w:rPr>
          <w:color w:val="auto"/>
        </w:rPr>
        <w:t xml:space="preserve"> </w:t>
      </w:r>
      <w:proofErr w:type="spellStart"/>
      <w:r w:rsidR="000228D8" w:rsidRPr="0018065A">
        <w:rPr>
          <w:color w:val="auto"/>
        </w:rPr>
        <w:t>от</w:t>
      </w:r>
      <w:proofErr w:type="spellEnd"/>
      <w:r w:rsidR="000228D8" w:rsidRPr="0018065A">
        <w:rPr>
          <w:color w:val="auto"/>
        </w:rPr>
        <w:t xml:space="preserve"> </w:t>
      </w:r>
      <w:proofErr w:type="spellStart"/>
      <w:r w:rsidR="000228D8" w:rsidRPr="0018065A">
        <w:rPr>
          <w:color w:val="auto"/>
        </w:rPr>
        <w:t>Националната</w:t>
      </w:r>
      <w:proofErr w:type="spellEnd"/>
      <w:r w:rsidR="000228D8" w:rsidRPr="0018065A">
        <w:rPr>
          <w:color w:val="auto"/>
        </w:rPr>
        <w:t xml:space="preserve"> </w:t>
      </w:r>
      <w:proofErr w:type="spellStart"/>
      <w:r w:rsidR="000228D8" w:rsidRPr="0018065A">
        <w:rPr>
          <w:color w:val="auto"/>
        </w:rPr>
        <w:t>програма</w:t>
      </w:r>
      <w:proofErr w:type="spellEnd"/>
      <w:r w:rsidR="009D6708">
        <w:rPr>
          <w:color w:val="auto"/>
          <w:lang w:val="bg-BG"/>
        </w:rPr>
        <w:t>;</w:t>
      </w:r>
      <w:r w:rsidR="000228D8" w:rsidRPr="0018065A">
        <w:rPr>
          <w:color w:val="auto"/>
        </w:rPr>
        <w:t xml:space="preserve"> </w:t>
      </w:r>
    </w:p>
    <w:p w14:paraId="43AD6A60" w14:textId="53D8AAD4" w:rsidR="007B0FBB" w:rsidRPr="0018065A" w:rsidRDefault="00CF356F" w:rsidP="0018065A">
      <w:pPr>
        <w:pStyle w:val="Default"/>
        <w:spacing w:line="360" w:lineRule="auto"/>
        <w:jc w:val="both"/>
        <w:rPr>
          <w:color w:val="auto"/>
          <w:lang w:val="bg-BG"/>
        </w:rPr>
      </w:pPr>
      <w:r w:rsidRPr="0018065A">
        <w:rPr>
          <w:color w:val="auto"/>
          <w:lang w:val="bg-BG"/>
        </w:rPr>
        <w:t>3</w:t>
      </w:r>
      <w:r w:rsidR="0090282D" w:rsidRPr="0018065A">
        <w:rPr>
          <w:color w:val="auto"/>
          <w:lang w:val="bg-BG"/>
        </w:rPr>
        <w:t>4</w:t>
      </w:r>
      <w:r w:rsidR="000228D8" w:rsidRPr="0018065A">
        <w:rPr>
          <w:color w:val="auto"/>
        </w:rPr>
        <w:t xml:space="preserve">.2. </w:t>
      </w:r>
      <w:r w:rsidR="004F516E">
        <w:rPr>
          <w:color w:val="auto"/>
          <w:lang w:val="bg-BG"/>
        </w:rPr>
        <w:t>р</w:t>
      </w:r>
      <w:r w:rsidR="00624983" w:rsidRPr="0018065A">
        <w:rPr>
          <w:color w:val="auto"/>
          <w:lang w:val="bg-BG"/>
        </w:rPr>
        <w:t>азходваните средства по Модул 1 над одобрените от МОН са за сметка на бюджета на училището.</w:t>
      </w:r>
    </w:p>
    <w:p w14:paraId="32B0F6B8" w14:textId="784A4CB8" w:rsidR="00AB172C" w:rsidRPr="0018065A" w:rsidRDefault="00CF0025" w:rsidP="0018065A">
      <w:pPr>
        <w:tabs>
          <w:tab w:val="left" w:pos="720"/>
        </w:tabs>
        <w:spacing w:after="0" w:line="360" w:lineRule="auto"/>
        <w:jc w:val="both"/>
        <w:rPr>
          <w:rFonts w:ascii="Times New Roman" w:hAnsi="Times New Roman" w:cs="Times New Roman"/>
          <w:b/>
          <w:bCs/>
          <w:sz w:val="24"/>
          <w:szCs w:val="24"/>
          <w:lang w:val="bg-BG"/>
        </w:rPr>
      </w:pPr>
      <w:r w:rsidRPr="0018065A">
        <w:rPr>
          <w:rFonts w:ascii="Times New Roman" w:hAnsi="Times New Roman" w:cs="Times New Roman"/>
          <w:b/>
          <w:bCs/>
          <w:sz w:val="24"/>
          <w:szCs w:val="24"/>
          <w:lang w:val="bg-BG"/>
        </w:rPr>
        <w:t>По Модул 2 „Мобилност за популяризиране и мултиплициране на добри иновации между училищата“ и Модул 3 „Форуми за иновации в образованието“:</w:t>
      </w:r>
    </w:p>
    <w:p w14:paraId="18B2E6BC" w14:textId="68D8B001" w:rsidR="00FD2763" w:rsidRPr="0018065A" w:rsidRDefault="00CF356F" w:rsidP="0018065A">
      <w:pPr>
        <w:pStyle w:val="Default"/>
        <w:spacing w:line="360" w:lineRule="auto"/>
        <w:jc w:val="both"/>
        <w:rPr>
          <w:color w:val="auto"/>
          <w:lang w:val="bg-BG"/>
        </w:rPr>
      </w:pPr>
      <w:r w:rsidRPr="0018065A">
        <w:rPr>
          <w:color w:val="auto"/>
          <w:lang w:val="bg-BG"/>
        </w:rPr>
        <w:t>3</w:t>
      </w:r>
      <w:r w:rsidR="00764FCB" w:rsidRPr="0018065A">
        <w:rPr>
          <w:color w:val="auto"/>
          <w:lang w:val="bg-BG"/>
        </w:rPr>
        <w:t>5</w:t>
      </w:r>
      <w:r w:rsidR="002B2912" w:rsidRPr="0018065A">
        <w:rPr>
          <w:color w:val="auto"/>
          <w:lang w:val="bg-BG"/>
        </w:rPr>
        <w:t>. Задължителни</w:t>
      </w:r>
      <w:r w:rsidR="00F05135" w:rsidRPr="0018065A">
        <w:rPr>
          <w:color w:val="auto"/>
          <w:lang w:val="bg-BG"/>
        </w:rPr>
        <w:t xml:space="preserve"> </w:t>
      </w:r>
      <w:r w:rsidR="002B2912" w:rsidRPr="0018065A">
        <w:rPr>
          <w:color w:val="auto"/>
          <w:lang w:val="bg-BG"/>
        </w:rPr>
        <w:t>са разходи за финансиране на публичната изява или заплащане</w:t>
      </w:r>
      <w:r w:rsidR="00EB067F" w:rsidRPr="0018065A">
        <w:rPr>
          <w:color w:val="auto"/>
          <w:lang w:val="bg-BG"/>
        </w:rPr>
        <w:t>то</w:t>
      </w:r>
      <w:r w:rsidR="002B2912" w:rsidRPr="0018065A">
        <w:rPr>
          <w:color w:val="auto"/>
          <w:lang w:val="bg-BG"/>
        </w:rPr>
        <w:t xml:space="preserve"> на създадени по време на обмена на иновации продукти (презентация, видеофилми, книжни тела, албуми, ел. издания и др.). </w:t>
      </w:r>
      <w:r w:rsidR="00FD2763" w:rsidRPr="0018065A">
        <w:rPr>
          <w:color w:val="auto"/>
          <w:lang w:val="bg-BG"/>
        </w:rPr>
        <w:t>Препоръчително</w:t>
      </w:r>
      <w:r w:rsidR="002B2912" w:rsidRPr="0018065A">
        <w:rPr>
          <w:color w:val="auto"/>
          <w:lang w:val="bg-BG"/>
        </w:rPr>
        <w:t xml:space="preserve"> е в електронната платформа на НП „Иновации в действие“ в </w:t>
      </w:r>
      <w:r w:rsidR="002B2912" w:rsidRPr="0018065A">
        <w:rPr>
          <w:color w:val="auto"/>
          <w:lang w:val="bg-BG"/>
        </w:rPr>
        <w:lastRenderedPageBreak/>
        <w:t>модул „Отчет“ да бъде посочен електронен адрес/URL, водещ към представяне</w:t>
      </w:r>
      <w:r w:rsidR="00E61D0B" w:rsidRPr="0018065A">
        <w:rPr>
          <w:color w:val="auto"/>
          <w:lang w:val="bg-BG"/>
        </w:rPr>
        <w:t xml:space="preserve"> на създадените продукт</w:t>
      </w:r>
      <w:r w:rsidR="00EB067F" w:rsidRPr="0018065A">
        <w:rPr>
          <w:color w:val="auto"/>
          <w:lang w:val="bg-BG"/>
        </w:rPr>
        <w:t>и</w:t>
      </w:r>
      <w:r w:rsidR="00B7582F" w:rsidRPr="0018065A">
        <w:rPr>
          <w:color w:val="auto"/>
          <w:lang w:val="bg-BG"/>
        </w:rPr>
        <w:t>.</w:t>
      </w:r>
    </w:p>
    <w:p w14:paraId="58C233CB" w14:textId="762DEA7A" w:rsidR="002B2912" w:rsidRPr="0018065A" w:rsidRDefault="00CF356F" w:rsidP="0018065A">
      <w:pPr>
        <w:pStyle w:val="3"/>
        <w:ind w:left="0" w:firstLine="0"/>
      </w:pPr>
      <w:r w:rsidRPr="0018065A">
        <w:t>3</w:t>
      </w:r>
      <w:r w:rsidR="00764FCB" w:rsidRPr="0018065A">
        <w:t>6</w:t>
      </w:r>
      <w:r w:rsidR="00FD2763" w:rsidRPr="0018065A">
        <w:t xml:space="preserve">. Допустимите разходи по предоставените финансови пакети са: </w:t>
      </w:r>
      <w:bookmarkStart w:id="13" w:name="_Hlk126144918"/>
      <w:r w:rsidR="00FD2763" w:rsidRPr="0018065A">
        <w:t>разходи за командировки; транспортни разходи; разходи за нощувки и храна на участващите ученици и педагогически персонал, консумативи и материали за целите на обмена, разходи за създаване на иновативни продукти, както и външни услуги, пряко свързани с изпълнение на дейностите в модулите; посещения на места и обекти с образователно, културно, историческо и екологично значение и провеждане на уроци в тях.</w:t>
      </w:r>
      <w:bookmarkEnd w:id="13"/>
    </w:p>
    <w:p w14:paraId="2D49D102" w14:textId="70E730F3" w:rsidR="002B2912" w:rsidRPr="00614117" w:rsidRDefault="00764FCB" w:rsidP="00614117">
      <w:pPr>
        <w:tabs>
          <w:tab w:val="left" w:pos="993"/>
        </w:tabs>
        <w:autoSpaceDE w:val="0"/>
        <w:autoSpaceDN w:val="0"/>
        <w:adjustRightInd w:val="0"/>
        <w:spacing w:after="0" w:line="360" w:lineRule="auto"/>
        <w:ind w:firstLine="709"/>
        <w:jc w:val="both"/>
        <w:rPr>
          <w:rFonts w:ascii="Times New Roman" w:hAnsi="Times New Roman" w:cs="Times New Roman"/>
          <w:color w:val="000000"/>
          <w:sz w:val="24"/>
          <w:szCs w:val="24"/>
          <w:lang w:val="bg-BG"/>
        </w:rPr>
      </w:pPr>
      <w:r w:rsidRPr="0018065A">
        <w:rPr>
          <w:rFonts w:ascii="Times New Roman" w:hAnsi="Times New Roman" w:cs="Times New Roman"/>
          <w:sz w:val="24"/>
          <w:szCs w:val="24"/>
          <w:lang w:val="bg-BG"/>
        </w:rPr>
        <w:t>37</w:t>
      </w:r>
      <w:r w:rsidR="002B2912" w:rsidRPr="0018065A">
        <w:rPr>
          <w:rFonts w:ascii="Times New Roman" w:hAnsi="Times New Roman" w:cs="Times New Roman"/>
          <w:sz w:val="24"/>
          <w:szCs w:val="24"/>
          <w:lang w:val="bg-BG"/>
        </w:rPr>
        <w:t>. При изпълнение на дейностите по НП „Иновации в действие“ е необходимо в срок до 20 д</w:t>
      </w:r>
      <w:r w:rsidR="00773AE7" w:rsidRPr="0018065A">
        <w:rPr>
          <w:rFonts w:ascii="Times New Roman" w:hAnsi="Times New Roman" w:cs="Times New Roman"/>
          <w:sz w:val="24"/>
          <w:szCs w:val="24"/>
          <w:lang w:val="bg-BG"/>
        </w:rPr>
        <w:t>ни, но не по-късно от 31.0</w:t>
      </w:r>
      <w:r w:rsidR="007E3260" w:rsidRPr="0018065A">
        <w:rPr>
          <w:rFonts w:ascii="Times New Roman" w:hAnsi="Times New Roman" w:cs="Times New Roman"/>
          <w:sz w:val="24"/>
          <w:szCs w:val="24"/>
          <w:lang w:val="bg-BG"/>
        </w:rPr>
        <w:t>8</w:t>
      </w:r>
      <w:r w:rsidR="00773AE7" w:rsidRPr="0018065A">
        <w:rPr>
          <w:rFonts w:ascii="Times New Roman" w:hAnsi="Times New Roman" w:cs="Times New Roman"/>
          <w:sz w:val="24"/>
          <w:szCs w:val="24"/>
          <w:lang w:val="bg-BG"/>
        </w:rPr>
        <w:t>.202</w:t>
      </w:r>
      <w:r w:rsidR="00F36EF1" w:rsidRPr="0018065A">
        <w:rPr>
          <w:rFonts w:ascii="Times New Roman" w:hAnsi="Times New Roman" w:cs="Times New Roman"/>
          <w:sz w:val="24"/>
          <w:szCs w:val="24"/>
          <w:lang w:val="bg-BG"/>
        </w:rPr>
        <w:t>5</w:t>
      </w:r>
      <w:r w:rsidR="002B2912" w:rsidRPr="0018065A">
        <w:rPr>
          <w:rFonts w:ascii="Times New Roman" w:hAnsi="Times New Roman" w:cs="Times New Roman"/>
          <w:sz w:val="24"/>
          <w:szCs w:val="24"/>
          <w:lang w:val="bg-BG"/>
        </w:rPr>
        <w:t xml:space="preserve"> г., в електронната платформа </w:t>
      </w:r>
      <w:hyperlink r:id="rId10" w:history="1">
        <w:r w:rsidR="00614117" w:rsidRPr="00FE7D7E">
          <w:rPr>
            <w:rFonts w:ascii="Times New Roman" w:eastAsia="Times New Roman" w:hAnsi="Times New Roman" w:cs="Times New Roman"/>
            <w:color w:val="0000FF"/>
            <w:sz w:val="24"/>
            <w:szCs w:val="24"/>
            <w:u w:val="single"/>
          </w:rPr>
          <w:t>https://ischools.mon.bg</w:t>
        </w:r>
      </w:hyperlink>
      <w:r w:rsidR="005B7282">
        <w:rPr>
          <w:rFonts w:ascii="Times New Roman" w:eastAsia="Times New Roman" w:hAnsi="Times New Roman" w:cs="Times New Roman"/>
          <w:color w:val="0000FF"/>
          <w:sz w:val="24"/>
          <w:szCs w:val="24"/>
          <w:u w:val="single"/>
          <w:lang w:val="bg-BG"/>
        </w:rPr>
        <w:t xml:space="preserve"> </w:t>
      </w:r>
      <w:r w:rsidR="002B2912" w:rsidRPr="0018065A">
        <w:rPr>
          <w:rFonts w:ascii="Times New Roman" w:hAnsi="Times New Roman" w:cs="Times New Roman"/>
          <w:sz w:val="24"/>
          <w:szCs w:val="24"/>
          <w:lang w:val="bg-BG"/>
        </w:rPr>
        <w:t xml:space="preserve">на националната програма да бъдат отчетени извършените разходи по съответните разходни групи в модул „Отчет“. </w:t>
      </w:r>
      <w:proofErr w:type="spellStart"/>
      <w:r w:rsidR="00AB07C5" w:rsidRPr="0018065A">
        <w:rPr>
          <w:rFonts w:ascii="Times New Roman" w:hAnsi="Times New Roman" w:cs="Times New Roman"/>
          <w:sz w:val="24"/>
          <w:szCs w:val="24"/>
          <w:lang w:val="bg-BG"/>
        </w:rPr>
        <w:t>Разходооправдателните</w:t>
      </w:r>
      <w:proofErr w:type="spellEnd"/>
      <w:r w:rsidR="00AB07C5" w:rsidRPr="0018065A">
        <w:rPr>
          <w:rFonts w:ascii="Times New Roman" w:hAnsi="Times New Roman" w:cs="Times New Roman"/>
          <w:sz w:val="24"/>
          <w:szCs w:val="24"/>
          <w:lang w:val="bg-BG"/>
        </w:rPr>
        <w:t xml:space="preserve"> доку</w:t>
      </w:r>
      <w:r w:rsidR="00AC7A9F" w:rsidRPr="0018065A">
        <w:rPr>
          <w:rFonts w:ascii="Times New Roman" w:hAnsi="Times New Roman" w:cs="Times New Roman"/>
          <w:sz w:val="24"/>
          <w:szCs w:val="24"/>
          <w:lang w:val="bg-BG"/>
        </w:rPr>
        <w:t xml:space="preserve">менти не се прилагат в електронната платформа, а се съхраняват в училището и </w:t>
      </w:r>
      <w:r w:rsidR="00583FF4" w:rsidRPr="0018065A">
        <w:rPr>
          <w:rFonts w:ascii="Times New Roman" w:hAnsi="Times New Roman" w:cs="Times New Roman"/>
          <w:sz w:val="24"/>
          <w:szCs w:val="24"/>
          <w:lang w:val="bg-BG"/>
        </w:rPr>
        <w:t>подлежат на мониторин</w:t>
      </w:r>
      <w:r w:rsidR="000E0A9C" w:rsidRPr="0018065A">
        <w:rPr>
          <w:rFonts w:ascii="Times New Roman" w:hAnsi="Times New Roman" w:cs="Times New Roman"/>
          <w:sz w:val="24"/>
          <w:szCs w:val="24"/>
          <w:lang w:val="bg-BG"/>
        </w:rPr>
        <w:t>г и контрол по закона за счетоводството.</w:t>
      </w:r>
    </w:p>
    <w:p w14:paraId="03E4008A" w14:textId="7C0DE216" w:rsidR="002B2912" w:rsidRPr="0018065A" w:rsidRDefault="00764FCB" w:rsidP="0018065A">
      <w:pPr>
        <w:pStyle w:val="Default"/>
        <w:spacing w:line="360" w:lineRule="auto"/>
        <w:jc w:val="both"/>
        <w:rPr>
          <w:color w:val="auto"/>
          <w:lang w:val="bg-BG"/>
        </w:rPr>
      </w:pPr>
      <w:r w:rsidRPr="0018065A">
        <w:rPr>
          <w:color w:val="auto"/>
          <w:lang w:val="bg-BG"/>
        </w:rPr>
        <w:t>38</w:t>
      </w:r>
      <w:r w:rsidR="002B2912" w:rsidRPr="0018065A">
        <w:rPr>
          <w:color w:val="auto"/>
          <w:lang w:val="bg-BG"/>
        </w:rPr>
        <w:t xml:space="preserve">. Допустими са разходи за мобилност </w:t>
      </w:r>
      <w:r w:rsidR="009D220C" w:rsidRPr="0018065A">
        <w:rPr>
          <w:color w:val="auto"/>
          <w:lang w:val="bg-BG"/>
        </w:rPr>
        <w:t>на</w:t>
      </w:r>
      <w:r w:rsidR="002B2912" w:rsidRPr="0018065A">
        <w:rPr>
          <w:color w:val="auto"/>
          <w:lang w:val="bg-BG"/>
        </w:rPr>
        <w:t xml:space="preserve"> 8 участ</w:t>
      </w:r>
      <w:r w:rsidR="00741A1F" w:rsidRPr="0018065A">
        <w:rPr>
          <w:color w:val="auto"/>
          <w:lang w:val="bg-BG"/>
        </w:rPr>
        <w:t>ници</w:t>
      </w:r>
      <w:r w:rsidR="005E39FC" w:rsidRPr="0018065A">
        <w:rPr>
          <w:color w:val="auto"/>
          <w:lang w:val="ru-RU"/>
        </w:rPr>
        <w:t xml:space="preserve">. </w:t>
      </w:r>
      <w:r w:rsidR="002B2912" w:rsidRPr="0018065A">
        <w:rPr>
          <w:color w:val="auto"/>
          <w:lang w:val="bg-BG"/>
        </w:rPr>
        <w:t xml:space="preserve">Извършените разходи за по-големия брой участници в мобилността </w:t>
      </w:r>
      <w:r w:rsidR="00583FF4" w:rsidRPr="0018065A">
        <w:rPr>
          <w:color w:val="auto"/>
          <w:lang w:val="bg-BG"/>
        </w:rPr>
        <w:t xml:space="preserve">над 8 </w:t>
      </w:r>
      <w:r w:rsidR="002B2912" w:rsidRPr="0018065A">
        <w:rPr>
          <w:color w:val="auto"/>
          <w:lang w:val="bg-BG"/>
        </w:rPr>
        <w:t>са за сметка на бюджета на училището</w:t>
      </w:r>
      <w:r w:rsidR="008B44B4" w:rsidRPr="0018065A">
        <w:rPr>
          <w:color w:val="auto"/>
          <w:lang w:val="bg-BG"/>
        </w:rPr>
        <w:t>,</w:t>
      </w:r>
      <w:r w:rsidR="002B2912" w:rsidRPr="0018065A">
        <w:rPr>
          <w:color w:val="auto"/>
          <w:lang w:val="bg-BG"/>
        </w:rPr>
        <w:t xml:space="preserve"> извършило разхода. </w:t>
      </w:r>
    </w:p>
    <w:p w14:paraId="51E1CC84" w14:textId="4C422961" w:rsidR="00FB3022" w:rsidRPr="0018065A" w:rsidRDefault="00764FCB" w:rsidP="0018065A">
      <w:pPr>
        <w:pStyle w:val="Default"/>
        <w:spacing w:line="360" w:lineRule="auto"/>
        <w:jc w:val="both"/>
        <w:rPr>
          <w:color w:val="auto"/>
          <w:lang w:val="bg-BG"/>
        </w:rPr>
      </w:pPr>
      <w:r w:rsidRPr="0018065A">
        <w:rPr>
          <w:color w:val="auto"/>
          <w:lang w:val="bg-BG"/>
        </w:rPr>
        <w:t>39</w:t>
      </w:r>
      <w:r w:rsidR="00FB3022" w:rsidRPr="0018065A">
        <w:rPr>
          <w:color w:val="auto"/>
          <w:lang w:val="bg-BG"/>
        </w:rPr>
        <w:t xml:space="preserve">. За неиновативните училища допустими са разходи за мобилност </w:t>
      </w:r>
      <w:r w:rsidR="00BD7BBF" w:rsidRPr="0018065A">
        <w:rPr>
          <w:color w:val="auto"/>
          <w:lang w:val="bg-BG"/>
        </w:rPr>
        <w:t>на</w:t>
      </w:r>
      <w:r w:rsidR="00FB3022" w:rsidRPr="0018065A">
        <w:rPr>
          <w:color w:val="auto"/>
          <w:lang w:val="bg-BG"/>
        </w:rPr>
        <w:t xml:space="preserve"> </w:t>
      </w:r>
      <w:r w:rsidR="004A6A88" w:rsidRPr="0018065A">
        <w:rPr>
          <w:color w:val="auto"/>
          <w:lang w:val="bg-BG"/>
        </w:rPr>
        <w:t xml:space="preserve">до </w:t>
      </w:r>
      <w:r w:rsidR="00FB3022" w:rsidRPr="0018065A">
        <w:rPr>
          <w:color w:val="auto"/>
          <w:lang w:val="bg-BG"/>
        </w:rPr>
        <w:t>8 участници, в т.ч. учители и ученици</w:t>
      </w:r>
      <w:r w:rsidR="007A1D6F" w:rsidRPr="0018065A">
        <w:rPr>
          <w:color w:val="auto"/>
          <w:lang w:val="bg-BG"/>
        </w:rPr>
        <w:t>, които</w:t>
      </w:r>
      <w:r w:rsidR="00FB3022" w:rsidRPr="0018065A">
        <w:rPr>
          <w:color w:val="auto"/>
          <w:lang w:val="bg-BG"/>
        </w:rPr>
        <w:t xml:space="preserve"> могат да се разпределят по целесъобразност за двете мобилности в двете иновативни училища</w:t>
      </w:r>
      <w:r w:rsidR="0050038B" w:rsidRPr="0018065A">
        <w:rPr>
          <w:color w:val="auto"/>
          <w:lang w:val="bg-BG"/>
        </w:rPr>
        <w:t>.</w:t>
      </w:r>
    </w:p>
    <w:p w14:paraId="4AABE67E" w14:textId="6CF99D18" w:rsidR="00733B7D" w:rsidRPr="0018065A" w:rsidRDefault="00764FCB" w:rsidP="0018065A">
      <w:pPr>
        <w:pStyle w:val="Default"/>
        <w:spacing w:line="360" w:lineRule="auto"/>
        <w:jc w:val="both"/>
        <w:rPr>
          <w:color w:val="auto"/>
          <w:lang w:val="bg-BG"/>
        </w:rPr>
      </w:pPr>
      <w:r w:rsidRPr="0018065A">
        <w:rPr>
          <w:color w:val="auto"/>
          <w:lang w:val="bg-BG"/>
        </w:rPr>
        <w:t>40</w:t>
      </w:r>
      <w:r w:rsidR="002B2912" w:rsidRPr="0018065A">
        <w:rPr>
          <w:color w:val="auto"/>
          <w:lang w:val="bg-BG"/>
        </w:rPr>
        <w:t>. Разходите за командировки на лицата</w:t>
      </w:r>
      <w:r w:rsidR="00B244D7" w:rsidRPr="0018065A">
        <w:rPr>
          <w:color w:val="auto"/>
          <w:lang w:val="bg-BG"/>
        </w:rPr>
        <w:t>,</w:t>
      </w:r>
      <w:r w:rsidR="002B2912" w:rsidRPr="0018065A">
        <w:rPr>
          <w:color w:val="auto"/>
          <w:lang w:val="bg-BG"/>
        </w:rPr>
        <w:t xml:space="preserve"> участващи в мобилността</w:t>
      </w:r>
      <w:r w:rsidR="004B44CC" w:rsidRPr="0018065A">
        <w:rPr>
          <w:color w:val="auto"/>
          <w:lang w:val="bg-BG"/>
        </w:rPr>
        <w:t>,</w:t>
      </w:r>
      <w:r w:rsidR="002B2912" w:rsidRPr="0018065A">
        <w:rPr>
          <w:color w:val="auto"/>
          <w:lang w:val="bg-BG"/>
        </w:rPr>
        <w:t xml:space="preserve"> се извършват съгласно Наредбата за командировките в страната. Командированите лица следва да са в трудови правоотношения с директора на училището</w:t>
      </w:r>
      <w:r w:rsidR="00B244D7" w:rsidRPr="0018065A">
        <w:rPr>
          <w:color w:val="auto"/>
          <w:lang w:val="bg-BG"/>
        </w:rPr>
        <w:t>,</w:t>
      </w:r>
      <w:r w:rsidR="002B2912" w:rsidRPr="0018065A">
        <w:rPr>
          <w:color w:val="auto"/>
          <w:lang w:val="bg-BG"/>
        </w:rPr>
        <w:t xml:space="preserve"> издал заповедта, с изключение на тези, които прилагат чл. 5 от Наредбата, отнасяща се до учители от частните училища. Разходите за пътни, дневни и нощувки се определят съгласно раздели III, IV и V от Наредбата. </w:t>
      </w:r>
      <w:r w:rsidR="00F9368A" w:rsidRPr="0018065A">
        <w:rPr>
          <w:color w:val="auto"/>
          <w:lang w:val="bg-BG"/>
        </w:rPr>
        <w:t>Сумата на разхода</w:t>
      </w:r>
      <w:r w:rsidR="002B2912" w:rsidRPr="0018065A">
        <w:rPr>
          <w:color w:val="auto"/>
          <w:lang w:val="bg-BG"/>
        </w:rPr>
        <w:t xml:space="preserve"> се отчита по </w:t>
      </w:r>
      <w:bookmarkStart w:id="14" w:name="_Hlk136336433"/>
      <w:r w:rsidR="002B2912" w:rsidRPr="0018065A">
        <w:rPr>
          <w:color w:val="auto"/>
          <w:lang w:val="bg-BG"/>
        </w:rPr>
        <w:t xml:space="preserve">група „Разходи за </w:t>
      </w:r>
      <w:r w:rsidR="00FC4B5E" w:rsidRPr="0018065A">
        <w:rPr>
          <w:color w:val="auto"/>
          <w:lang w:val="bg-BG"/>
        </w:rPr>
        <w:t xml:space="preserve">нощувки, транспорт и храна, в т.ч. и разходи за </w:t>
      </w:r>
      <w:r w:rsidR="002B2912" w:rsidRPr="0018065A">
        <w:rPr>
          <w:color w:val="auto"/>
          <w:lang w:val="bg-BG"/>
        </w:rPr>
        <w:t>командировки</w:t>
      </w:r>
      <w:bookmarkEnd w:id="14"/>
      <w:r w:rsidR="002B2912" w:rsidRPr="0018065A">
        <w:rPr>
          <w:color w:val="auto"/>
          <w:lang w:val="bg-BG"/>
        </w:rPr>
        <w:t>“, в модул „Отчет“ на електронната пла</w:t>
      </w:r>
      <w:r w:rsidR="00733B7D" w:rsidRPr="0018065A">
        <w:rPr>
          <w:color w:val="auto"/>
          <w:lang w:val="bg-BG"/>
        </w:rPr>
        <w:t>тформа на националната програма.</w:t>
      </w:r>
      <w:r w:rsidR="002B2912" w:rsidRPr="0018065A">
        <w:rPr>
          <w:color w:val="auto"/>
          <w:lang w:val="bg-BG"/>
        </w:rPr>
        <w:t xml:space="preserve"> </w:t>
      </w:r>
    </w:p>
    <w:p w14:paraId="3FB651EE" w14:textId="61483C84" w:rsidR="00D90E71" w:rsidRPr="0018065A" w:rsidRDefault="00CF356F" w:rsidP="0018065A">
      <w:pPr>
        <w:pStyle w:val="Default"/>
        <w:spacing w:line="360" w:lineRule="auto"/>
        <w:jc w:val="both"/>
        <w:rPr>
          <w:color w:val="auto"/>
          <w:lang w:val="bg-BG"/>
        </w:rPr>
      </w:pPr>
      <w:r w:rsidRPr="0018065A">
        <w:rPr>
          <w:color w:val="auto"/>
          <w:lang w:val="bg-BG"/>
        </w:rPr>
        <w:t>4</w:t>
      </w:r>
      <w:r w:rsidR="00764FCB" w:rsidRPr="0018065A">
        <w:rPr>
          <w:color w:val="auto"/>
          <w:lang w:val="bg-BG"/>
        </w:rPr>
        <w:t>1</w:t>
      </w:r>
      <w:r w:rsidR="002B2912" w:rsidRPr="0018065A">
        <w:rPr>
          <w:color w:val="auto"/>
          <w:lang w:val="bg-BG"/>
        </w:rPr>
        <w:t>. Разходи за транспорт извършват участниците в мобилността при използване на междуградски транспорт, училищен автобус, организиран транспорт с външен превозвач или друг алтернативен такъв. Разходът се отчита по група</w:t>
      </w:r>
      <w:r w:rsidR="00C060FE" w:rsidRPr="0018065A">
        <w:rPr>
          <w:color w:val="auto"/>
          <w:lang w:val="bg-BG"/>
        </w:rPr>
        <w:t xml:space="preserve"> „Разходи за нощувки, транспорт и храна, в т.ч. и разходи за командировки</w:t>
      </w:r>
      <w:r w:rsidR="002B2912" w:rsidRPr="0018065A">
        <w:rPr>
          <w:color w:val="auto"/>
          <w:lang w:val="bg-BG"/>
        </w:rPr>
        <w:t>“, модул „Отчет“</w:t>
      </w:r>
      <w:r w:rsidR="00536565" w:rsidRPr="0018065A">
        <w:rPr>
          <w:color w:val="auto"/>
          <w:lang w:val="bg-BG"/>
        </w:rPr>
        <w:t>,</w:t>
      </w:r>
      <w:r w:rsidR="002B2912" w:rsidRPr="0018065A">
        <w:rPr>
          <w:color w:val="auto"/>
          <w:lang w:val="bg-BG"/>
        </w:rPr>
        <w:t xml:space="preserve"> на електронната платформа на националната програма</w:t>
      </w:r>
      <w:r w:rsidR="00343687" w:rsidRPr="0018065A">
        <w:rPr>
          <w:color w:val="auto"/>
          <w:lang w:val="bg-BG"/>
        </w:rPr>
        <w:t>.</w:t>
      </w:r>
      <w:r w:rsidR="002B2912" w:rsidRPr="0018065A">
        <w:rPr>
          <w:color w:val="auto"/>
          <w:lang w:val="bg-BG"/>
        </w:rPr>
        <w:t xml:space="preserve"> </w:t>
      </w:r>
    </w:p>
    <w:p w14:paraId="5071EF5A" w14:textId="4AC055F5" w:rsidR="002B2912" w:rsidRPr="0018065A" w:rsidRDefault="00CF356F" w:rsidP="0018065A">
      <w:pPr>
        <w:pStyle w:val="Default"/>
        <w:spacing w:line="360" w:lineRule="auto"/>
        <w:jc w:val="both"/>
        <w:rPr>
          <w:color w:val="auto"/>
          <w:lang w:val="bg-BG"/>
        </w:rPr>
      </w:pPr>
      <w:r w:rsidRPr="0018065A">
        <w:rPr>
          <w:color w:val="auto"/>
          <w:lang w:val="bg-BG"/>
        </w:rPr>
        <w:t>4</w:t>
      </w:r>
      <w:r w:rsidR="00764FCB" w:rsidRPr="0018065A">
        <w:rPr>
          <w:color w:val="auto"/>
          <w:lang w:val="bg-BG"/>
        </w:rPr>
        <w:t>2</w:t>
      </w:r>
      <w:r w:rsidR="002B2912" w:rsidRPr="0018065A">
        <w:rPr>
          <w:color w:val="auto"/>
          <w:lang w:val="bg-BG"/>
        </w:rPr>
        <w:t xml:space="preserve">. При използване на училищните автобуси за осъществяване на мобилността е необходимо директорът да: </w:t>
      </w:r>
    </w:p>
    <w:p w14:paraId="3DF82C02" w14:textId="0C0136F0" w:rsidR="002B2912" w:rsidRPr="0018065A" w:rsidRDefault="002B2912" w:rsidP="0018065A">
      <w:pPr>
        <w:pStyle w:val="Default"/>
        <w:spacing w:line="360" w:lineRule="auto"/>
        <w:ind w:firstLine="709"/>
        <w:jc w:val="both"/>
        <w:rPr>
          <w:color w:val="auto"/>
          <w:lang w:val="bg-BG"/>
        </w:rPr>
      </w:pPr>
      <w:r w:rsidRPr="0018065A">
        <w:rPr>
          <w:color w:val="auto"/>
          <w:lang w:val="bg-BG"/>
        </w:rPr>
        <w:t>а</w:t>
      </w:r>
      <w:r w:rsidR="00536565" w:rsidRPr="0018065A">
        <w:rPr>
          <w:color w:val="auto"/>
          <w:lang w:val="bg-BG"/>
        </w:rPr>
        <w:t>)</w:t>
      </w:r>
      <w:r w:rsidRPr="0018065A">
        <w:rPr>
          <w:color w:val="auto"/>
          <w:lang w:val="bg-BG"/>
        </w:rPr>
        <w:t xml:space="preserve"> обезпечи провеждането на учебния процес за дните на мобилност, когато се ползва училищен автобус; </w:t>
      </w:r>
    </w:p>
    <w:p w14:paraId="74BD1A2C" w14:textId="11B5581B" w:rsidR="002B2912" w:rsidRPr="0018065A" w:rsidRDefault="002B2912" w:rsidP="0018065A">
      <w:pPr>
        <w:pStyle w:val="Default"/>
        <w:spacing w:line="360" w:lineRule="auto"/>
        <w:ind w:firstLine="709"/>
        <w:jc w:val="both"/>
        <w:rPr>
          <w:color w:val="auto"/>
          <w:lang w:val="bg-BG"/>
        </w:rPr>
      </w:pPr>
      <w:r w:rsidRPr="0018065A">
        <w:rPr>
          <w:color w:val="auto"/>
          <w:lang w:val="bg-BG"/>
        </w:rPr>
        <w:lastRenderedPageBreak/>
        <w:t>б</w:t>
      </w:r>
      <w:r w:rsidR="00536565" w:rsidRPr="0018065A">
        <w:rPr>
          <w:color w:val="auto"/>
          <w:lang w:val="bg-BG"/>
        </w:rPr>
        <w:t>)</w:t>
      </w:r>
      <w:r w:rsidRPr="0018065A">
        <w:rPr>
          <w:color w:val="auto"/>
          <w:lang w:val="bg-BG"/>
        </w:rPr>
        <w:t xml:space="preserve"> издаде заповед, в която да са посочени – маршрутът на автобуса, дати и цел на движението, лицата</w:t>
      </w:r>
      <w:r w:rsidR="00B244D7" w:rsidRPr="0018065A">
        <w:rPr>
          <w:color w:val="auto"/>
          <w:lang w:val="bg-BG"/>
        </w:rPr>
        <w:t>,</w:t>
      </w:r>
      <w:r w:rsidRPr="0018065A">
        <w:rPr>
          <w:color w:val="auto"/>
          <w:lang w:val="bg-BG"/>
        </w:rPr>
        <w:t xml:space="preserve"> участващи в мобилността – учители и ученици, които ще пътуват. </w:t>
      </w:r>
    </w:p>
    <w:p w14:paraId="15A1F4D6" w14:textId="72779B75" w:rsidR="002B2912" w:rsidRPr="0018065A" w:rsidRDefault="00CF356F" w:rsidP="0018065A">
      <w:pPr>
        <w:pStyle w:val="Default"/>
        <w:spacing w:line="360" w:lineRule="auto"/>
        <w:jc w:val="both"/>
        <w:rPr>
          <w:color w:val="auto"/>
          <w:lang w:val="bg-BG"/>
        </w:rPr>
      </w:pPr>
      <w:r w:rsidRPr="0018065A">
        <w:rPr>
          <w:color w:val="auto"/>
          <w:lang w:val="bg-BG"/>
        </w:rPr>
        <w:t>4</w:t>
      </w:r>
      <w:r w:rsidR="00764FCB" w:rsidRPr="0018065A">
        <w:rPr>
          <w:color w:val="auto"/>
          <w:lang w:val="bg-BG"/>
        </w:rPr>
        <w:t>3</w:t>
      </w:r>
      <w:r w:rsidR="002B2912" w:rsidRPr="0018065A">
        <w:rPr>
          <w:color w:val="auto"/>
          <w:lang w:val="bg-BG"/>
        </w:rPr>
        <w:t xml:space="preserve">. В случаите, когато за участие по визита се използва училищен автобус, шофьорът на автобуса се командирова съгласно Наредбата за командировките в страната, като разходите за командировка са за сметка на предоставения финансов пакет по националната програма. В този случай шофьорът на автобуса може да бъде над допустимите 8 участници. </w:t>
      </w:r>
    </w:p>
    <w:p w14:paraId="013A6A1F" w14:textId="4D6E479B" w:rsidR="002B2912" w:rsidRPr="0018065A" w:rsidRDefault="00CF356F" w:rsidP="0018065A">
      <w:pPr>
        <w:pStyle w:val="Default"/>
        <w:spacing w:line="360" w:lineRule="auto"/>
        <w:jc w:val="both"/>
        <w:rPr>
          <w:color w:val="auto"/>
          <w:lang w:val="bg-BG"/>
        </w:rPr>
      </w:pPr>
      <w:r w:rsidRPr="0018065A">
        <w:rPr>
          <w:color w:val="auto"/>
          <w:lang w:val="bg-BG"/>
        </w:rPr>
        <w:t>4</w:t>
      </w:r>
      <w:r w:rsidR="00764FCB" w:rsidRPr="0018065A">
        <w:rPr>
          <w:color w:val="auto"/>
          <w:lang w:val="bg-BG"/>
        </w:rPr>
        <w:t>4</w:t>
      </w:r>
      <w:r w:rsidR="002B2912" w:rsidRPr="0018065A">
        <w:rPr>
          <w:color w:val="auto"/>
          <w:lang w:val="bg-BG"/>
        </w:rPr>
        <w:t xml:space="preserve">. Допустими са разходите за нощувки и храна на участниците в мобилността, организирани и предоставени чрез сключени договори с външен изпълнител. </w:t>
      </w:r>
    </w:p>
    <w:p w14:paraId="3905D977" w14:textId="3A1E6846" w:rsidR="002B2912" w:rsidRPr="0018065A" w:rsidRDefault="00CF356F" w:rsidP="0018065A">
      <w:pPr>
        <w:pStyle w:val="Default"/>
        <w:spacing w:line="360" w:lineRule="auto"/>
        <w:jc w:val="both"/>
        <w:rPr>
          <w:color w:val="auto"/>
          <w:lang w:val="bg-BG"/>
        </w:rPr>
      </w:pPr>
      <w:r w:rsidRPr="0018065A">
        <w:rPr>
          <w:color w:val="auto"/>
          <w:lang w:val="bg-BG"/>
        </w:rPr>
        <w:t>4</w:t>
      </w:r>
      <w:r w:rsidR="00764FCB" w:rsidRPr="0018065A">
        <w:rPr>
          <w:color w:val="auto"/>
          <w:lang w:val="bg-BG"/>
        </w:rPr>
        <w:t>5</w:t>
      </w:r>
      <w:r w:rsidR="002B2912" w:rsidRPr="0018065A">
        <w:rPr>
          <w:color w:val="auto"/>
          <w:lang w:val="bg-BG"/>
        </w:rPr>
        <w:t xml:space="preserve">. Разходите за материали и консумативи следва да бъдат пряко свързани с целите на обмена. Разходът се отчита в група „Разходи за материали и консумативи“ в електронната платформа на националната програма. </w:t>
      </w:r>
    </w:p>
    <w:p w14:paraId="30747888" w14:textId="1CBAF312" w:rsidR="002B2912" w:rsidRPr="0018065A" w:rsidRDefault="00CF356F" w:rsidP="0018065A">
      <w:pPr>
        <w:pStyle w:val="Default"/>
        <w:spacing w:line="360" w:lineRule="auto"/>
        <w:jc w:val="both"/>
        <w:rPr>
          <w:color w:val="auto"/>
          <w:lang w:val="bg-BG"/>
        </w:rPr>
      </w:pPr>
      <w:r w:rsidRPr="0018065A">
        <w:rPr>
          <w:color w:val="auto"/>
          <w:lang w:val="bg-BG"/>
        </w:rPr>
        <w:t>4</w:t>
      </w:r>
      <w:r w:rsidR="00764FCB" w:rsidRPr="0018065A">
        <w:rPr>
          <w:color w:val="auto"/>
          <w:lang w:val="bg-BG"/>
        </w:rPr>
        <w:t>6</w:t>
      </w:r>
      <w:r w:rsidR="002B2912" w:rsidRPr="0018065A">
        <w:rPr>
          <w:color w:val="auto"/>
          <w:lang w:val="bg-BG"/>
        </w:rPr>
        <w:t xml:space="preserve">. </w:t>
      </w:r>
      <w:r w:rsidR="00B244D7" w:rsidRPr="0018065A">
        <w:rPr>
          <w:color w:val="auto"/>
          <w:lang w:val="bg-BG"/>
        </w:rPr>
        <w:t>Разходите за външни услуги</w:t>
      </w:r>
      <w:r w:rsidR="002B2912" w:rsidRPr="0018065A">
        <w:rPr>
          <w:color w:val="auto"/>
          <w:lang w:val="bg-BG"/>
        </w:rPr>
        <w:t xml:space="preserve"> следва да бъдат свързани с организиране на събитието. Допустимо е за организирането и представянето на иновацията да бъде извършен разход за</w:t>
      </w:r>
      <w:r w:rsidR="00146E00" w:rsidRPr="0018065A">
        <w:rPr>
          <w:color w:val="auto"/>
          <w:lang w:val="bg-BG"/>
        </w:rPr>
        <w:t xml:space="preserve"> техническо обезпечаване, за</w:t>
      </w:r>
      <w:r w:rsidR="002B2912" w:rsidRPr="0018065A">
        <w:rPr>
          <w:color w:val="auto"/>
          <w:lang w:val="bg-BG"/>
        </w:rPr>
        <w:t xml:space="preserve"> наем на помещение, осветление, декор, изготвяне на видеофилми и други присъщи за представяне на иновацията дейности. </w:t>
      </w:r>
      <w:bookmarkStart w:id="15" w:name="_Hlk110351667"/>
      <w:r w:rsidR="002B2912" w:rsidRPr="0018065A">
        <w:rPr>
          <w:color w:val="auto"/>
          <w:lang w:val="bg-BG"/>
        </w:rPr>
        <w:t xml:space="preserve">Разходът се отчита в група „Разходи за външни услуги“ в електронната платформа на националната програма. </w:t>
      </w:r>
      <w:bookmarkStart w:id="16" w:name="_Hlk109060398"/>
    </w:p>
    <w:bookmarkEnd w:id="15"/>
    <w:bookmarkEnd w:id="16"/>
    <w:p w14:paraId="7F40D796" w14:textId="5281AE1E" w:rsidR="000D7611" w:rsidRPr="0018065A" w:rsidRDefault="00764FCB" w:rsidP="0018065A">
      <w:pPr>
        <w:pStyle w:val="Default"/>
        <w:spacing w:line="360" w:lineRule="auto"/>
        <w:jc w:val="both"/>
        <w:rPr>
          <w:color w:val="auto"/>
          <w:lang w:val="bg-BG"/>
        </w:rPr>
      </w:pPr>
      <w:r w:rsidRPr="0018065A">
        <w:rPr>
          <w:color w:val="auto"/>
          <w:lang w:val="bg-BG"/>
        </w:rPr>
        <w:t>47</w:t>
      </w:r>
      <w:r w:rsidR="002B2912" w:rsidRPr="0018065A">
        <w:rPr>
          <w:color w:val="auto"/>
          <w:lang w:val="bg-BG"/>
        </w:rPr>
        <w:t xml:space="preserve">. Допустими са разходите за посещения на места и обекти с образователно, културно, историческо и екологично значение. Същите следва да бъдат свързани с двустранното сътрудничество за обмен на иновационни практики. Разходът се отчита в група „Разходи за външни услуги“ в електронната платформа на националната програма. </w:t>
      </w:r>
    </w:p>
    <w:p w14:paraId="23F6D9CA" w14:textId="798DB21E" w:rsidR="000A52CD" w:rsidRPr="0018065A" w:rsidRDefault="00764FCB" w:rsidP="0018065A">
      <w:pPr>
        <w:spacing w:after="0" w:line="360" w:lineRule="auto"/>
        <w:ind w:right="14"/>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48</w:t>
      </w:r>
      <w:r w:rsidR="00507D53" w:rsidRPr="0018065A">
        <w:rPr>
          <w:rFonts w:ascii="Times New Roman" w:hAnsi="Times New Roman" w:cs="Times New Roman"/>
          <w:sz w:val="24"/>
          <w:szCs w:val="24"/>
          <w:lang w:val="bg-BG"/>
        </w:rPr>
        <w:t xml:space="preserve">. </w:t>
      </w:r>
      <w:r w:rsidR="00507D53" w:rsidRPr="0018065A">
        <w:rPr>
          <w:rFonts w:ascii="Times New Roman" w:eastAsia="Times New Roman" w:hAnsi="Times New Roman" w:cs="Times New Roman"/>
          <w:sz w:val="24"/>
          <w:szCs w:val="24"/>
          <w:lang w:val="bg-BG"/>
        </w:rPr>
        <w:t xml:space="preserve">Формулярът за отчет </w:t>
      </w:r>
      <w:r w:rsidR="00E15153" w:rsidRPr="0018065A">
        <w:rPr>
          <w:rFonts w:ascii="Times New Roman" w:eastAsia="Times New Roman" w:hAnsi="Times New Roman" w:cs="Times New Roman"/>
          <w:sz w:val="24"/>
          <w:szCs w:val="24"/>
          <w:lang w:val="bg-BG"/>
        </w:rPr>
        <w:t xml:space="preserve">от училищата </w:t>
      </w:r>
      <w:r w:rsidR="00507D53" w:rsidRPr="0018065A">
        <w:rPr>
          <w:rFonts w:ascii="Times New Roman" w:eastAsia="Times New Roman" w:hAnsi="Times New Roman" w:cs="Times New Roman"/>
          <w:sz w:val="24"/>
          <w:szCs w:val="24"/>
          <w:lang w:val="bg-BG"/>
        </w:rPr>
        <w:t xml:space="preserve">съдържа и самооценка за изпълнение на дейностите </w:t>
      </w:r>
      <w:r w:rsidR="00443E4D" w:rsidRPr="0018065A">
        <w:rPr>
          <w:rFonts w:ascii="Times New Roman" w:eastAsia="Times New Roman" w:hAnsi="Times New Roman" w:cs="Times New Roman"/>
          <w:sz w:val="24"/>
          <w:szCs w:val="24"/>
          <w:lang w:val="bg-BG"/>
        </w:rPr>
        <w:t xml:space="preserve">и постигнатите цели и резултати </w:t>
      </w:r>
      <w:r w:rsidR="00507D53" w:rsidRPr="0018065A">
        <w:rPr>
          <w:rFonts w:ascii="Times New Roman" w:eastAsia="Times New Roman" w:hAnsi="Times New Roman" w:cs="Times New Roman"/>
          <w:sz w:val="24"/>
          <w:szCs w:val="24"/>
          <w:lang w:val="bg-BG"/>
        </w:rPr>
        <w:t xml:space="preserve">по </w:t>
      </w:r>
      <w:r w:rsidR="00536565" w:rsidRPr="0018065A">
        <w:rPr>
          <w:rFonts w:ascii="Times New Roman" w:eastAsia="Times New Roman" w:hAnsi="Times New Roman" w:cs="Times New Roman"/>
          <w:sz w:val="24"/>
          <w:szCs w:val="24"/>
          <w:lang w:val="bg-BG"/>
        </w:rPr>
        <w:t>п</w:t>
      </w:r>
      <w:r w:rsidR="00507D53" w:rsidRPr="0018065A">
        <w:rPr>
          <w:rFonts w:ascii="Times New Roman" w:eastAsia="Times New Roman" w:hAnsi="Times New Roman" w:cs="Times New Roman"/>
          <w:sz w:val="24"/>
          <w:szCs w:val="24"/>
          <w:lang w:val="bg-BG"/>
        </w:rPr>
        <w:t>рограмата</w:t>
      </w:r>
      <w:r w:rsidR="00463008" w:rsidRPr="0018065A">
        <w:rPr>
          <w:rFonts w:ascii="Times New Roman" w:eastAsia="Times New Roman" w:hAnsi="Times New Roman" w:cs="Times New Roman"/>
          <w:sz w:val="24"/>
          <w:szCs w:val="24"/>
          <w:lang w:val="bg-BG"/>
        </w:rPr>
        <w:t>. Той се попълва в същия срок</w:t>
      </w:r>
      <w:r w:rsidR="00507D53" w:rsidRPr="0018065A">
        <w:rPr>
          <w:rFonts w:ascii="Times New Roman" w:hAnsi="Times New Roman" w:cs="Times New Roman"/>
          <w:sz w:val="24"/>
          <w:szCs w:val="24"/>
          <w:lang w:val="bg-BG"/>
        </w:rPr>
        <w:t xml:space="preserve"> в модул „Отчет“</w:t>
      </w:r>
      <w:r w:rsidR="00463008" w:rsidRPr="0018065A">
        <w:rPr>
          <w:rFonts w:ascii="Times New Roman" w:hAnsi="Times New Roman" w:cs="Times New Roman"/>
          <w:sz w:val="24"/>
          <w:szCs w:val="24"/>
          <w:lang w:val="ru-RU"/>
        </w:rPr>
        <w:t>,</w:t>
      </w:r>
      <w:r w:rsidR="00443E4D" w:rsidRPr="0018065A">
        <w:rPr>
          <w:rFonts w:ascii="Times New Roman" w:hAnsi="Times New Roman" w:cs="Times New Roman"/>
          <w:sz w:val="24"/>
          <w:szCs w:val="24"/>
          <w:lang w:val="bg-BG"/>
        </w:rPr>
        <w:t xml:space="preserve"> в поле“ Отчет на мобилността“ </w:t>
      </w:r>
      <w:r w:rsidR="00507D53" w:rsidRPr="0018065A">
        <w:rPr>
          <w:rFonts w:ascii="Times New Roman" w:hAnsi="Times New Roman" w:cs="Times New Roman"/>
          <w:sz w:val="24"/>
          <w:szCs w:val="24"/>
          <w:lang w:val="bg-BG"/>
        </w:rPr>
        <w:t>на електронната пла</w:t>
      </w:r>
      <w:r w:rsidR="001C17FC" w:rsidRPr="0018065A">
        <w:rPr>
          <w:rFonts w:ascii="Times New Roman" w:hAnsi="Times New Roman" w:cs="Times New Roman"/>
          <w:sz w:val="24"/>
          <w:szCs w:val="24"/>
          <w:lang w:val="bg-BG"/>
        </w:rPr>
        <w:t>тформа на националната програма.</w:t>
      </w:r>
      <w:r w:rsidR="00507D53" w:rsidRPr="0018065A">
        <w:rPr>
          <w:rFonts w:ascii="Times New Roman" w:hAnsi="Times New Roman" w:cs="Times New Roman"/>
          <w:sz w:val="24"/>
          <w:szCs w:val="24"/>
          <w:lang w:val="bg-BG"/>
        </w:rPr>
        <w:t xml:space="preserve"> </w:t>
      </w:r>
      <w:r w:rsidR="00983F16" w:rsidRPr="0018065A">
        <w:rPr>
          <w:rFonts w:ascii="Times New Roman" w:hAnsi="Times New Roman" w:cs="Times New Roman"/>
          <w:sz w:val="24"/>
          <w:szCs w:val="24"/>
          <w:lang w:val="bg-BG"/>
        </w:rPr>
        <w:t xml:space="preserve">Прикача се </w:t>
      </w:r>
      <w:r w:rsidR="00CF6DF5" w:rsidRPr="0018065A">
        <w:rPr>
          <w:rFonts w:ascii="Times New Roman" w:hAnsi="Times New Roman" w:cs="Times New Roman"/>
          <w:sz w:val="24"/>
          <w:szCs w:val="24"/>
          <w:lang w:val="bg-BG"/>
        </w:rPr>
        <w:t xml:space="preserve">файл с </w:t>
      </w:r>
      <w:r w:rsidR="00983F16" w:rsidRPr="0018065A">
        <w:rPr>
          <w:rFonts w:ascii="Times New Roman" w:hAnsi="Times New Roman" w:cs="Times New Roman"/>
          <w:sz w:val="24"/>
          <w:szCs w:val="24"/>
          <w:lang w:val="bg-BG"/>
        </w:rPr>
        <w:t>доказателствени ма</w:t>
      </w:r>
      <w:r w:rsidR="00CF6DF5" w:rsidRPr="0018065A">
        <w:rPr>
          <w:rFonts w:ascii="Times New Roman" w:hAnsi="Times New Roman" w:cs="Times New Roman"/>
          <w:sz w:val="24"/>
          <w:szCs w:val="24"/>
          <w:lang w:val="bg-BG"/>
        </w:rPr>
        <w:t xml:space="preserve">териали и </w:t>
      </w:r>
      <w:r w:rsidR="00536565" w:rsidRPr="0018065A">
        <w:rPr>
          <w:rFonts w:ascii="Times New Roman" w:hAnsi="Times New Roman" w:cs="Times New Roman"/>
          <w:sz w:val="24"/>
          <w:szCs w:val="24"/>
          <w:lang w:val="bg-BG"/>
        </w:rPr>
        <w:t xml:space="preserve">с </w:t>
      </w:r>
      <w:r w:rsidR="00CF6DF5" w:rsidRPr="0018065A">
        <w:rPr>
          <w:rFonts w:ascii="Times New Roman" w:hAnsi="Times New Roman" w:cs="Times New Roman"/>
          <w:sz w:val="24"/>
          <w:szCs w:val="24"/>
          <w:lang w:val="bg-BG"/>
        </w:rPr>
        <w:t>продукти от дейността.</w:t>
      </w:r>
      <w:r w:rsidR="00E210AB" w:rsidRPr="0018065A">
        <w:rPr>
          <w:rFonts w:ascii="Times New Roman" w:hAnsi="Times New Roman" w:cs="Times New Roman"/>
          <w:sz w:val="24"/>
          <w:szCs w:val="24"/>
          <w:lang w:val="bg-BG"/>
        </w:rPr>
        <w:t xml:space="preserve"> </w:t>
      </w:r>
      <w:r w:rsidR="000A52CD" w:rsidRPr="0018065A">
        <w:rPr>
          <w:rFonts w:ascii="Times New Roman" w:hAnsi="Times New Roman" w:cs="Times New Roman"/>
          <w:sz w:val="24"/>
          <w:szCs w:val="24"/>
          <w:lang w:val="bg-BG"/>
        </w:rPr>
        <w:t>Частните училища попълват само съдържателен отчет и самооценка в платформата.</w:t>
      </w:r>
    </w:p>
    <w:p w14:paraId="0912C97C" w14:textId="00AF1C1C" w:rsidR="001C17FC" w:rsidRPr="0018065A" w:rsidRDefault="00764FCB" w:rsidP="0018065A">
      <w:pPr>
        <w:spacing w:after="0" w:line="360" w:lineRule="auto"/>
        <w:ind w:right="14" w:firstLine="720"/>
        <w:jc w:val="both"/>
        <w:rPr>
          <w:rFonts w:ascii="Times New Roman" w:hAnsi="Times New Roman" w:cs="Times New Roman"/>
          <w:sz w:val="24"/>
          <w:szCs w:val="24"/>
          <w:lang w:val="ru-RU"/>
        </w:rPr>
      </w:pPr>
      <w:r w:rsidRPr="0018065A">
        <w:rPr>
          <w:rFonts w:ascii="Times New Roman" w:hAnsi="Times New Roman" w:cs="Times New Roman"/>
          <w:sz w:val="24"/>
          <w:szCs w:val="24"/>
          <w:lang w:val="bg-BG"/>
        </w:rPr>
        <w:t>48</w:t>
      </w:r>
      <w:r w:rsidR="001C17FC" w:rsidRPr="0018065A">
        <w:rPr>
          <w:rFonts w:ascii="Times New Roman" w:hAnsi="Times New Roman" w:cs="Times New Roman"/>
          <w:sz w:val="24"/>
          <w:szCs w:val="24"/>
          <w:lang w:val="bg-BG"/>
        </w:rPr>
        <w:t>.1.</w:t>
      </w:r>
      <w:r w:rsidR="00536565" w:rsidRPr="0018065A">
        <w:rPr>
          <w:rFonts w:ascii="Times New Roman" w:hAnsi="Times New Roman" w:cs="Times New Roman"/>
          <w:sz w:val="24"/>
          <w:szCs w:val="24"/>
          <w:lang w:val="bg-BG"/>
        </w:rPr>
        <w:t xml:space="preserve"> </w:t>
      </w:r>
      <w:r w:rsidR="001C17FC" w:rsidRPr="0018065A">
        <w:rPr>
          <w:rFonts w:ascii="Times New Roman" w:hAnsi="Times New Roman" w:cs="Times New Roman"/>
          <w:sz w:val="24"/>
          <w:szCs w:val="24"/>
          <w:lang w:val="bg-BG"/>
        </w:rPr>
        <w:t>При провеждане на реги</w:t>
      </w:r>
      <w:r w:rsidR="00CF6DF5" w:rsidRPr="0018065A">
        <w:rPr>
          <w:rFonts w:ascii="Times New Roman" w:hAnsi="Times New Roman" w:cs="Times New Roman"/>
          <w:sz w:val="24"/>
          <w:szCs w:val="24"/>
          <w:lang w:val="bg-BG"/>
        </w:rPr>
        <w:t>онален форум отчетът се изготвя</w:t>
      </w:r>
      <w:r w:rsidR="001C17FC" w:rsidRPr="0018065A">
        <w:rPr>
          <w:rFonts w:ascii="Times New Roman" w:hAnsi="Times New Roman" w:cs="Times New Roman"/>
          <w:sz w:val="24"/>
          <w:szCs w:val="24"/>
          <w:lang w:val="bg-BG"/>
        </w:rPr>
        <w:t xml:space="preserve"> и се качва в електроннат</w:t>
      </w:r>
      <w:r w:rsidR="00CF6DF5" w:rsidRPr="0018065A">
        <w:rPr>
          <w:rFonts w:ascii="Times New Roman" w:hAnsi="Times New Roman" w:cs="Times New Roman"/>
          <w:sz w:val="24"/>
          <w:szCs w:val="24"/>
          <w:lang w:val="bg-BG"/>
        </w:rPr>
        <w:t>а платформа от</w:t>
      </w:r>
      <w:r w:rsidR="001400B6" w:rsidRPr="0018065A">
        <w:rPr>
          <w:rFonts w:ascii="Times New Roman" w:hAnsi="Times New Roman" w:cs="Times New Roman"/>
          <w:sz w:val="24"/>
          <w:szCs w:val="24"/>
          <w:lang w:val="bg-BG"/>
        </w:rPr>
        <w:t xml:space="preserve"> </w:t>
      </w:r>
      <w:r w:rsidR="00CA512C" w:rsidRPr="0018065A">
        <w:rPr>
          <w:rFonts w:ascii="Times New Roman" w:hAnsi="Times New Roman" w:cs="Times New Roman"/>
          <w:sz w:val="24"/>
          <w:szCs w:val="24"/>
          <w:lang w:val="bg-BG"/>
        </w:rPr>
        <w:t xml:space="preserve">училището домакин </w:t>
      </w:r>
      <w:r w:rsidR="00443E4D" w:rsidRPr="0018065A">
        <w:rPr>
          <w:rFonts w:ascii="Times New Roman" w:hAnsi="Times New Roman" w:cs="Times New Roman"/>
          <w:sz w:val="24"/>
          <w:szCs w:val="24"/>
          <w:lang w:val="bg-BG"/>
        </w:rPr>
        <w:t>в модул „Отчет“</w:t>
      </w:r>
      <w:r w:rsidR="003C42D8" w:rsidRPr="0018065A">
        <w:rPr>
          <w:rFonts w:ascii="Times New Roman" w:hAnsi="Times New Roman" w:cs="Times New Roman"/>
          <w:sz w:val="24"/>
          <w:szCs w:val="24"/>
          <w:lang w:val="bg-BG"/>
        </w:rPr>
        <w:t>.</w:t>
      </w:r>
      <w:r w:rsidR="003C42D8" w:rsidRPr="0018065A">
        <w:rPr>
          <w:rFonts w:ascii="Times New Roman" w:hAnsi="Times New Roman" w:cs="Times New Roman"/>
          <w:sz w:val="24"/>
          <w:szCs w:val="24"/>
          <w:lang w:val="ru-RU"/>
        </w:rPr>
        <w:t xml:space="preserve"> </w:t>
      </w:r>
    </w:p>
    <w:p w14:paraId="73CAAD67" w14:textId="13743BF4" w:rsidR="009A080D" w:rsidRPr="0018065A" w:rsidRDefault="00764FCB" w:rsidP="0018065A">
      <w:pPr>
        <w:spacing w:after="0" w:line="360" w:lineRule="auto"/>
        <w:ind w:firstLine="720"/>
        <w:contextualSpacing/>
        <w:jc w:val="both"/>
        <w:rPr>
          <w:rFonts w:ascii="Times New Roman" w:eastAsia="Times New Roman" w:hAnsi="Times New Roman" w:cs="Times New Roman"/>
          <w:sz w:val="24"/>
          <w:szCs w:val="24"/>
          <w:lang w:val="bg-BG" w:eastAsia="bg-BG"/>
        </w:rPr>
      </w:pPr>
      <w:r w:rsidRPr="0018065A">
        <w:rPr>
          <w:rFonts w:ascii="Times New Roman" w:hAnsi="Times New Roman" w:cs="Times New Roman"/>
          <w:sz w:val="24"/>
          <w:szCs w:val="24"/>
          <w:lang w:val="ru-RU"/>
        </w:rPr>
        <w:t>48</w:t>
      </w:r>
      <w:r w:rsidR="00CF356F" w:rsidRPr="0018065A">
        <w:rPr>
          <w:rFonts w:ascii="Times New Roman" w:hAnsi="Times New Roman" w:cs="Times New Roman"/>
          <w:sz w:val="24"/>
          <w:szCs w:val="24"/>
          <w:lang w:val="ru-RU"/>
        </w:rPr>
        <w:t xml:space="preserve">.2. </w:t>
      </w:r>
      <w:r w:rsidR="009A080D" w:rsidRPr="0018065A">
        <w:rPr>
          <w:rFonts w:ascii="Times New Roman" w:hAnsi="Times New Roman" w:cs="Times New Roman"/>
          <w:sz w:val="24"/>
          <w:szCs w:val="24"/>
          <w:lang w:val="ru-RU"/>
        </w:rPr>
        <w:t>Разходите за</w:t>
      </w:r>
      <w:r w:rsidR="009A080D" w:rsidRPr="0018065A">
        <w:rPr>
          <w:rFonts w:ascii="Times New Roman" w:eastAsia="Times New Roman" w:hAnsi="Times New Roman" w:cs="Times New Roman"/>
          <w:sz w:val="24"/>
          <w:szCs w:val="24"/>
          <w:lang w:val="bg-BG" w:eastAsia="bg-BG"/>
        </w:rPr>
        <w:t xml:space="preserve"> външните експерти, ангажирани с темата за социално-психологическа подкрепа при управления на кризи</w:t>
      </w:r>
      <w:r w:rsidR="004F516E">
        <w:rPr>
          <w:rFonts w:ascii="Times New Roman" w:eastAsia="Times New Roman" w:hAnsi="Times New Roman" w:cs="Times New Roman"/>
          <w:sz w:val="24"/>
          <w:szCs w:val="24"/>
          <w:lang w:val="bg-BG" w:eastAsia="bg-BG"/>
        </w:rPr>
        <w:t>,</w:t>
      </w:r>
      <w:r w:rsidR="003D6E8F" w:rsidRPr="0018065A">
        <w:rPr>
          <w:rFonts w:ascii="Times New Roman" w:eastAsia="Times New Roman" w:hAnsi="Times New Roman" w:cs="Times New Roman"/>
          <w:sz w:val="24"/>
          <w:szCs w:val="24"/>
          <w:lang w:val="bg-BG" w:eastAsia="bg-BG"/>
        </w:rPr>
        <w:t xml:space="preserve"> се отчитат</w:t>
      </w:r>
      <w:r w:rsidR="009A080D" w:rsidRPr="0018065A">
        <w:rPr>
          <w:rFonts w:ascii="Times New Roman" w:eastAsia="Times New Roman" w:hAnsi="Times New Roman" w:cs="Times New Roman"/>
          <w:sz w:val="24"/>
          <w:szCs w:val="24"/>
          <w:lang w:val="bg-BG" w:eastAsia="bg-BG"/>
        </w:rPr>
        <w:t xml:space="preserve"> по ред, определен със заповед на министъра на образованието и науката. </w:t>
      </w:r>
    </w:p>
    <w:p w14:paraId="30C83CAA" w14:textId="2414EAF6" w:rsidR="00E15153" w:rsidRPr="0018065A" w:rsidRDefault="00D735F0" w:rsidP="0018065A">
      <w:pPr>
        <w:spacing w:after="0" w:line="360" w:lineRule="auto"/>
        <w:ind w:right="14"/>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49</w:t>
      </w:r>
      <w:r w:rsidR="00CF356F" w:rsidRPr="0018065A">
        <w:rPr>
          <w:rFonts w:ascii="Times New Roman" w:hAnsi="Times New Roman" w:cs="Times New Roman"/>
          <w:sz w:val="24"/>
          <w:szCs w:val="24"/>
          <w:lang w:val="bg-BG"/>
        </w:rPr>
        <w:t>.</w:t>
      </w:r>
      <w:r w:rsidR="00E15153" w:rsidRPr="0018065A">
        <w:rPr>
          <w:rFonts w:ascii="Times New Roman" w:hAnsi="Times New Roman" w:cs="Times New Roman"/>
          <w:sz w:val="24"/>
          <w:szCs w:val="24"/>
          <w:lang w:val="bg-BG"/>
        </w:rPr>
        <w:t xml:space="preserve"> След приключване на</w:t>
      </w:r>
      <w:r w:rsidR="001123B9" w:rsidRPr="0018065A">
        <w:rPr>
          <w:rFonts w:ascii="Times New Roman" w:hAnsi="Times New Roman" w:cs="Times New Roman"/>
          <w:sz w:val="24"/>
          <w:szCs w:val="24"/>
          <w:lang w:val="bg-BG"/>
        </w:rPr>
        <w:t xml:space="preserve"> дей</w:t>
      </w:r>
      <w:r w:rsidR="00E15153" w:rsidRPr="0018065A">
        <w:rPr>
          <w:rFonts w:ascii="Times New Roman" w:hAnsi="Times New Roman" w:cs="Times New Roman"/>
          <w:sz w:val="24"/>
          <w:szCs w:val="24"/>
          <w:lang w:val="bg-BG"/>
        </w:rPr>
        <w:t xml:space="preserve">ностите по </w:t>
      </w:r>
      <w:r w:rsidR="00764FCB" w:rsidRPr="0018065A">
        <w:rPr>
          <w:rFonts w:ascii="Times New Roman" w:hAnsi="Times New Roman" w:cs="Times New Roman"/>
          <w:sz w:val="24"/>
          <w:szCs w:val="24"/>
          <w:lang w:val="bg-BG"/>
        </w:rPr>
        <w:t xml:space="preserve">модулите на </w:t>
      </w:r>
      <w:r w:rsidR="00E15153" w:rsidRPr="0018065A">
        <w:rPr>
          <w:rFonts w:ascii="Times New Roman" w:hAnsi="Times New Roman" w:cs="Times New Roman"/>
          <w:sz w:val="24"/>
          <w:szCs w:val="24"/>
          <w:lang w:val="bg-BG"/>
        </w:rPr>
        <w:t xml:space="preserve">програмата всяко РУО </w:t>
      </w:r>
      <w:r w:rsidR="006E4939" w:rsidRPr="0018065A">
        <w:rPr>
          <w:rFonts w:ascii="Times New Roman" w:hAnsi="Times New Roman" w:cs="Times New Roman"/>
          <w:sz w:val="24"/>
          <w:szCs w:val="24"/>
          <w:lang w:val="bg-BG"/>
        </w:rPr>
        <w:t xml:space="preserve">в срок до 30.08.2025 г. </w:t>
      </w:r>
      <w:r w:rsidR="00E15153" w:rsidRPr="0018065A">
        <w:rPr>
          <w:rFonts w:ascii="Times New Roman" w:hAnsi="Times New Roman" w:cs="Times New Roman"/>
          <w:sz w:val="24"/>
          <w:szCs w:val="24"/>
          <w:lang w:val="bg-BG"/>
        </w:rPr>
        <w:t>попълва формуляр за отчет по форма в електронната платформа.</w:t>
      </w:r>
      <w:r w:rsidR="0014424F" w:rsidRPr="0018065A">
        <w:rPr>
          <w:rFonts w:ascii="Times New Roman" w:hAnsi="Times New Roman" w:cs="Times New Roman"/>
          <w:sz w:val="24"/>
          <w:szCs w:val="24"/>
          <w:lang w:val="bg-BG"/>
        </w:rPr>
        <w:t xml:space="preserve"> В съдържателния отчет се посочват постигнатите цели и резултати, както и линк към образователните ресурси, които са </w:t>
      </w:r>
      <w:r w:rsidR="0014424F" w:rsidRPr="0018065A">
        <w:rPr>
          <w:rFonts w:ascii="Times New Roman" w:hAnsi="Times New Roman" w:cs="Times New Roman"/>
          <w:sz w:val="24"/>
          <w:szCs w:val="24"/>
          <w:lang w:val="bg-BG"/>
        </w:rPr>
        <w:lastRenderedPageBreak/>
        <w:t>представени и споделени на форума. РУО има ангажимент да създаде пространство, където да бъдат достъпни образователните продукти от всички училища.</w:t>
      </w:r>
    </w:p>
    <w:p w14:paraId="0CCC1C74" w14:textId="247630CD" w:rsidR="002B2912" w:rsidRPr="006E3043" w:rsidRDefault="00CF356F" w:rsidP="006E3043">
      <w:pPr>
        <w:tabs>
          <w:tab w:val="left" w:pos="720"/>
        </w:tabs>
        <w:spacing w:after="0" w:line="360" w:lineRule="auto"/>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5</w:t>
      </w:r>
      <w:r w:rsidR="00D735F0" w:rsidRPr="0018065A">
        <w:rPr>
          <w:rFonts w:ascii="Times New Roman" w:hAnsi="Times New Roman" w:cs="Times New Roman"/>
          <w:sz w:val="24"/>
          <w:szCs w:val="24"/>
          <w:lang w:val="bg-BG"/>
        </w:rPr>
        <w:t>0</w:t>
      </w:r>
      <w:r w:rsidR="002B2912" w:rsidRPr="0018065A">
        <w:rPr>
          <w:rFonts w:ascii="Times New Roman" w:hAnsi="Times New Roman" w:cs="Times New Roman"/>
          <w:sz w:val="24"/>
          <w:szCs w:val="24"/>
          <w:lang w:val="bg-BG"/>
        </w:rPr>
        <w:t xml:space="preserve">. Разходи по обмен на иновации </w:t>
      </w:r>
      <w:r w:rsidR="002B2912" w:rsidRPr="0018065A">
        <w:rPr>
          <w:rFonts w:ascii="Times New Roman" w:hAnsi="Times New Roman" w:cs="Times New Roman"/>
          <w:b/>
          <w:bCs/>
          <w:sz w:val="24"/>
          <w:szCs w:val="24"/>
          <w:lang w:val="bg-BG"/>
        </w:rPr>
        <w:t xml:space="preserve">на </w:t>
      </w:r>
      <w:r w:rsidR="002B2912" w:rsidRPr="0018065A">
        <w:rPr>
          <w:rFonts w:ascii="Times New Roman" w:hAnsi="Times New Roman" w:cs="Times New Roman"/>
          <w:b/>
          <w:bCs/>
          <w:i/>
          <w:iCs/>
          <w:sz w:val="24"/>
          <w:szCs w:val="24"/>
          <w:lang w:val="bg-BG"/>
        </w:rPr>
        <w:t>частни</w:t>
      </w:r>
      <w:r w:rsidR="002B2912" w:rsidRPr="0018065A">
        <w:rPr>
          <w:rFonts w:ascii="Times New Roman" w:hAnsi="Times New Roman" w:cs="Times New Roman"/>
          <w:b/>
          <w:bCs/>
          <w:sz w:val="24"/>
          <w:szCs w:val="24"/>
          <w:lang w:val="bg-BG"/>
        </w:rPr>
        <w:t xml:space="preserve"> </w:t>
      </w:r>
      <w:r w:rsidR="002B2912" w:rsidRPr="0018065A">
        <w:rPr>
          <w:rFonts w:ascii="Times New Roman" w:hAnsi="Times New Roman" w:cs="Times New Roman"/>
          <w:b/>
          <w:bCs/>
          <w:i/>
          <w:iCs/>
          <w:sz w:val="24"/>
          <w:szCs w:val="24"/>
          <w:lang w:val="bg-BG"/>
        </w:rPr>
        <w:t>училища</w:t>
      </w:r>
      <w:r w:rsidR="002B2912" w:rsidRPr="0018065A">
        <w:rPr>
          <w:rFonts w:ascii="Times New Roman" w:hAnsi="Times New Roman" w:cs="Times New Roman"/>
          <w:sz w:val="24"/>
          <w:szCs w:val="24"/>
          <w:lang w:val="bg-BG"/>
        </w:rPr>
        <w:t xml:space="preserve"> </w:t>
      </w:r>
      <w:r w:rsidR="00F41619" w:rsidRPr="0018065A">
        <w:rPr>
          <w:rFonts w:ascii="Times New Roman" w:hAnsi="Times New Roman" w:cs="Times New Roman"/>
          <w:sz w:val="24"/>
          <w:szCs w:val="24"/>
          <w:lang w:val="bg-BG"/>
        </w:rPr>
        <w:t>по</w:t>
      </w:r>
      <w:r w:rsidR="00F41619" w:rsidRPr="0018065A">
        <w:rPr>
          <w:rFonts w:ascii="Times New Roman" w:hAnsi="Times New Roman" w:cs="Times New Roman"/>
          <w:b/>
          <w:bCs/>
          <w:sz w:val="24"/>
          <w:szCs w:val="24"/>
          <w:lang w:val="bg-BG"/>
        </w:rPr>
        <w:t xml:space="preserve"> Модул 2</w:t>
      </w:r>
      <w:r w:rsidR="00B77C31" w:rsidRPr="0018065A">
        <w:rPr>
          <w:rFonts w:ascii="Times New Roman" w:hAnsi="Times New Roman" w:cs="Times New Roman"/>
          <w:sz w:val="24"/>
          <w:szCs w:val="24"/>
          <w:lang w:val="bg-BG"/>
        </w:rPr>
        <w:t xml:space="preserve"> </w:t>
      </w:r>
      <w:r w:rsidR="00A41521" w:rsidRPr="0018065A">
        <w:rPr>
          <w:rFonts w:ascii="Times New Roman" w:hAnsi="Times New Roman" w:cs="Times New Roman"/>
          <w:sz w:val="24"/>
          <w:szCs w:val="24"/>
          <w:lang w:val="bg-BG"/>
        </w:rPr>
        <w:t>„Мобилност за популяризиране и мултиплициране на добри иновации между училищата“:</w:t>
      </w:r>
    </w:p>
    <w:p w14:paraId="0D6C47B0" w14:textId="6F2D69CA" w:rsidR="001D1F81" w:rsidRPr="0018065A" w:rsidRDefault="00CF356F" w:rsidP="0018065A">
      <w:pPr>
        <w:pStyle w:val="Default"/>
        <w:spacing w:line="360" w:lineRule="auto"/>
        <w:ind w:firstLine="720"/>
        <w:jc w:val="both"/>
        <w:rPr>
          <w:color w:val="auto"/>
          <w:lang w:val="bg-BG"/>
        </w:rPr>
      </w:pPr>
      <w:r w:rsidRPr="0018065A">
        <w:rPr>
          <w:color w:val="auto"/>
          <w:lang w:val="bg-BG"/>
        </w:rPr>
        <w:t>5</w:t>
      </w:r>
      <w:r w:rsidR="00D735F0" w:rsidRPr="0018065A">
        <w:rPr>
          <w:color w:val="auto"/>
          <w:lang w:val="bg-BG"/>
        </w:rPr>
        <w:t>0</w:t>
      </w:r>
      <w:r w:rsidR="004A3AC7" w:rsidRPr="0018065A">
        <w:rPr>
          <w:color w:val="auto"/>
          <w:lang w:val="bg-BG"/>
        </w:rPr>
        <w:t>.1. При</w:t>
      </w:r>
      <w:r w:rsidR="002B2912" w:rsidRPr="0018065A">
        <w:rPr>
          <w:color w:val="auto"/>
          <w:lang w:val="bg-BG"/>
        </w:rPr>
        <w:t xml:space="preserve"> сключен договор за сътрудничество и обмяна на иновации между частно училище и общинско/държавно иновативно училище финансови</w:t>
      </w:r>
      <w:r w:rsidR="009F1CD8" w:rsidRPr="0018065A">
        <w:rPr>
          <w:color w:val="auto"/>
          <w:lang w:val="bg-BG"/>
        </w:rPr>
        <w:t>те средства за частното училище</w:t>
      </w:r>
      <w:r w:rsidR="002B2912" w:rsidRPr="0018065A">
        <w:rPr>
          <w:color w:val="auto"/>
          <w:lang w:val="bg-BG"/>
        </w:rPr>
        <w:t xml:space="preserve"> се получават и разходват от общинското/държавното иновативно училище съгласно т. </w:t>
      </w:r>
      <w:r w:rsidR="004B2242" w:rsidRPr="0018065A">
        <w:rPr>
          <w:color w:val="auto"/>
          <w:lang w:val="bg-BG"/>
        </w:rPr>
        <w:t>12.2.4</w:t>
      </w:r>
      <w:r w:rsidR="00536565" w:rsidRPr="0018065A">
        <w:rPr>
          <w:color w:val="auto"/>
          <w:lang w:val="bg-BG"/>
        </w:rPr>
        <w:t>.</w:t>
      </w:r>
      <w:r w:rsidR="002B2912" w:rsidRPr="0018065A">
        <w:rPr>
          <w:color w:val="auto"/>
          <w:lang w:val="bg-BG"/>
        </w:rPr>
        <w:t xml:space="preserve"> от НП „Иновации в действие“ и подписания договор за сътрудничество и обмяна на иновации при изготвена и съгласувана план-сметка до размера на финансовия пакет. </w:t>
      </w:r>
    </w:p>
    <w:p w14:paraId="0E06F199" w14:textId="0D5FD897" w:rsidR="002B2912" w:rsidRPr="0018065A" w:rsidRDefault="00CF356F" w:rsidP="0018065A">
      <w:pPr>
        <w:pStyle w:val="Default"/>
        <w:spacing w:line="360" w:lineRule="auto"/>
        <w:ind w:firstLine="720"/>
        <w:jc w:val="both"/>
        <w:rPr>
          <w:color w:val="auto"/>
          <w:lang w:val="bg-BG"/>
        </w:rPr>
      </w:pPr>
      <w:r w:rsidRPr="0018065A">
        <w:rPr>
          <w:color w:val="auto"/>
          <w:lang w:val="bg-BG"/>
        </w:rPr>
        <w:t>5</w:t>
      </w:r>
      <w:r w:rsidR="00D735F0" w:rsidRPr="0018065A">
        <w:rPr>
          <w:color w:val="auto"/>
          <w:lang w:val="bg-BG"/>
        </w:rPr>
        <w:t>0</w:t>
      </w:r>
      <w:r w:rsidR="002B2912" w:rsidRPr="0018065A">
        <w:rPr>
          <w:color w:val="auto"/>
          <w:lang w:val="bg-BG"/>
        </w:rPr>
        <w:t>.2. Командироването на учителите от частните училища се извършва съгласно разпоредбата на чл. 5 от Наредбата за командировките в страната, като изплащането и отчитането им се извършва</w:t>
      </w:r>
      <w:r w:rsidR="00536565" w:rsidRPr="0018065A">
        <w:rPr>
          <w:color w:val="auto"/>
          <w:lang w:val="bg-BG"/>
        </w:rPr>
        <w:t>т</w:t>
      </w:r>
      <w:r w:rsidR="002B2912" w:rsidRPr="0018065A">
        <w:rPr>
          <w:color w:val="auto"/>
          <w:lang w:val="bg-BG"/>
        </w:rPr>
        <w:t xml:space="preserve"> от общинско</w:t>
      </w:r>
      <w:r w:rsidR="00856929" w:rsidRPr="0018065A">
        <w:rPr>
          <w:color w:val="auto"/>
          <w:lang w:val="bg-BG"/>
        </w:rPr>
        <w:t>то</w:t>
      </w:r>
      <w:r w:rsidR="002B2912" w:rsidRPr="0018065A">
        <w:rPr>
          <w:color w:val="auto"/>
          <w:lang w:val="bg-BG"/>
        </w:rPr>
        <w:t>/държавно</w:t>
      </w:r>
      <w:r w:rsidR="00856929" w:rsidRPr="0018065A">
        <w:rPr>
          <w:color w:val="auto"/>
          <w:lang w:val="bg-BG"/>
        </w:rPr>
        <w:t>то</w:t>
      </w:r>
      <w:r w:rsidR="002B2912" w:rsidRPr="0018065A">
        <w:rPr>
          <w:color w:val="auto"/>
          <w:lang w:val="bg-BG"/>
        </w:rPr>
        <w:t xml:space="preserve"> училище</w:t>
      </w:r>
      <w:r w:rsidR="00946A38" w:rsidRPr="0018065A">
        <w:rPr>
          <w:color w:val="auto"/>
          <w:lang w:val="bg-BG"/>
        </w:rPr>
        <w:t>,</w:t>
      </w:r>
      <w:r w:rsidR="002B2912" w:rsidRPr="0018065A">
        <w:rPr>
          <w:color w:val="auto"/>
          <w:lang w:val="bg-BG"/>
        </w:rPr>
        <w:t xml:space="preserve"> получило финансовия пакет. </w:t>
      </w:r>
    </w:p>
    <w:p w14:paraId="3B6F3913" w14:textId="1EC3DA34" w:rsidR="002B2912" w:rsidRPr="0018065A" w:rsidRDefault="00CF356F" w:rsidP="0018065A">
      <w:pPr>
        <w:pStyle w:val="Default"/>
        <w:spacing w:line="360" w:lineRule="auto"/>
        <w:ind w:firstLine="720"/>
        <w:jc w:val="both"/>
        <w:rPr>
          <w:strike/>
          <w:color w:val="auto"/>
          <w:lang w:val="ru-RU"/>
        </w:rPr>
      </w:pPr>
      <w:r w:rsidRPr="0018065A">
        <w:rPr>
          <w:color w:val="auto"/>
          <w:lang w:val="bg-BG"/>
        </w:rPr>
        <w:t>5</w:t>
      </w:r>
      <w:r w:rsidR="00D735F0" w:rsidRPr="0018065A">
        <w:rPr>
          <w:color w:val="auto"/>
          <w:lang w:val="bg-BG"/>
        </w:rPr>
        <w:t>0</w:t>
      </w:r>
      <w:r w:rsidR="002B2912" w:rsidRPr="0018065A">
        <w:rPr>
          <w:color w:val="auto"/>
          <w:lang w:val="bg-BG"/>
        </w:rPr>
        <w:t xml:space="preserve">.3. При използването на </w:t>
      </w:r>
      <w:r w:rsidR="002B2912" w:rsidRPr="0018065A">
        <w:rPr>
          <w:i/>
          <w:iCs/>
          <w:color w:val="auto"/>
          <w:lang w:val="bg-BG"/>
        </w:rPr>
        <w:t xml:space="preserve">междуградски транспорт </w:t>
      </w:r>
      <w:r w:rsidR="002B2912" w:rsidRPr="0018065A">
        <w:rPr>
          <w:color w:val="auto"/>
          <w:lang w:val="bg-BG"/>
        </w:rPr>
        <w:t xml:space="preserve">от </w:t>
      </w:r>
      <w:r w:rsidR="002B2912" w:rsidRPr="0018065A">
        <w:rPr>
          <w:i/>
          <w:iCs/>
          <w:color w:val="auto"/>
          <w:lang w:val="bg-BG"/>
        </w:rPr>
        <w:t xml:space="preserve">участници от частно училище </w:t>
      </w:r>
      <w:r w:rsidR="002B2912" w:rsidRPr="0018065A">
        <w:rPr>
          <w:color w:val="auto"/>
          <w:lang w:val="bg-BG"/>
        </w:rPr>
        <w:t xml:space="preserve">за осъществяване на визита разходите за закупени билети или издадена фактура за транспортна </w:t>
      </w:r>
      <w:r w:rsidR="00E90FF8" w:rsidRPr="0018065A">
        <w:rPr>
          <w:color w:val="auto"/>
          <w:lang w:val="bg-BG"/>
        </w:rPr>
        <w:t>услуга</w:t>
      </w:r>
      <w:r w:rsidR="002B2912" w:rsidRPr="0018065A">
        <w:rPr>
          <w:color w:val="auto"/>
          <w:lang w:val="bg-BG"/>
        </w:rPr>
        <w:t xml:space="preserve"> се възстановяват от партниращото общинско/държавно иновативно училище на представител на частното училище срещу подписване на Прото</w:t>
      </w:r>
      <w:r w:rsidR="00856929" w:rsidRPr="0018065A">
        <w:rPr>
          <w:color w:val="auto"/>
          <w:lang w:val="bg-BG"/>
        </w:rPr>
        <w:t xml:space="preserve">кол по образец – Приложение </w:t>
      </w:r>
      <w:r w:rsidR="00536565" w:rsidRPr="0018065A">
        <w:rPr>
          <w:color w:val="auto"/>
          <w:lang w:val="bg-BG"/>
        </w:rPr>
        <w:t xml:space="preserve">        </w:t>
      </w:r>
      <w:r w:rsidR="00856929" w:rsidRPr="0018065A">
        <w:rPr>
          <w:color w:val="auto"/>
          <w:lang w:val="bg-BG"/>
        </w:rPr>
        <w:t xml:space="preserve">№ </w:t>
      </w:r>
      <w:r w:rsidR="003F1F90" w:rsidRPr="0018065A">
        <w:rPr>
          <w:color w:val="auto"/>
          <w:lang w:val="bg-BG"/>
        </w:rPr>
        <w:t>3</w:t>
      </w:r>
      <w:r w:rsidR="00536565" w:rsidRPr="0018065A">
        <w:rPr>
          <w:color w:val="auto"/>
          <w:lang w:val="bg-BG"/>
        </w:rPr>
        <w:t>,</w:t>
      </w:r>
      <w:r w:rsidR="002B2912" w:rsidRPr="0018065A">
        <w:rPr>
          <w:color w:val="auto"/>
          <w:lang w:val="bg-BG"/>
        </w:rPr>
        <w:t xml:space="preserve"> и представяне на разходооправдателни документи. Това са: еднопосочните билети, при които се изплащат средствата и за двете посоки</w:t>
      </w:r>
      <w:r w:rsidR="00536565" w:rsidRPr="0018065A">
        <w:rPr>
          <w:color w:val="auto"/>
          <w:lang w:val="bg-BG"/>
        </w:rPr>
        <w:t>,</w:t>
      </w:r>
      <w:r w:rsidR="002B2912" w:rsidRPr="0018065A">
        <w:rPr>
          <w:color w:val="auto"/>
          <w:lang w:val="bg-BG"/>
        </w:rPr>
        <w:t xml:space="preserve"> или копие на двупосочен билет; списък на пътуващите лица, заверен с подпис на учител. </w:t>
      </w:r>
      <w:r w:rsidR="00751D11" w:rsidRPr="0018065A">
        <w:rPr>
          <w:color w:val="auto"/>
          <w:lang w:val="bg-BG"/>
        </w:rPr>
        <w:t xml:space="preserve">  </w:t>
      </w:r>
    </w:p>
    <w:p w14:paraId="0FC09795" w14:textId="2834BE08" w:rsidR="007C0E31" w:rsidRPr="0018065A" w:rsidRDefault="00CF356F" w:rsidP="0018065A">
      <w:pPr>
        <w:pStyle w:val="Default"/>
        <w:spacing w:line="360" w:lineRule="auto"/>
        <w:ind w:firstLine="720"/>
        <w:jc w:val="both"/>
        <w:rPr>
          <w:color w:val="auto"/>
          <w:lang w:val="bg-BG"/>
        </w:rPr>
      </w:pPr>
      <w:r w:rsidRPr="0018065A">
        <w:rPr>
          <w:color w:val="auto"/>
          <w:lang w:val="bg-BG"/>
        </w:rPr>
        <w:t>5</w:t>
      </w:r>
      <w:r w:rsidR="00D735F0" w:rsidRPr="0018065A">
        <w:rPr>
          <w:color w:val="auto"/>
          <w:lang w:val="bg-BG"/>
        </w:rPr>
        <w:t>0</w:t>
      </w:r>
      <w:r w:rsidR="002B2912" w:rsidRPr="0018065A">
        <w:rPr>
          <w:color w:val="auto"/>
          <w:lang w:val="bg-BG"/>
        </w:rPr>
        <w:t xml:space="preserve">.4. </w:t>
      </w:r>
      <w:r w:rsidR="002B2912" w:rsidRPr="0018065A">
        <w:rPr>
          <w:iCs/>
          <w:color w:val="auto"/>
          <w:lang w:val="bg-BG"/>
        </w:rPr>
        <w:t>Извършените р</w:t>
      </w:r>
      <w:r w:rsidR="002B2912" w:rsidRPr="0018065A">
        <w:rPr>
          <w:color w:val="auto"/>
          <w:lang w:val="bg-BG"/>
        </w:rPr>
        <w:t xml:space="preserve">азходи от частното училище при използването на </w:t>
      </w:r>
      <w:r w:rsidR="002B2912" w:rsidRPr="0018065A">
        <w:rPr>
          <w:iCs/>
          <w:color w:val="auto"/>
          <w:lang w:val="bg-BG"/>
        </w:rPr>
        <w:t>служебен транспорт – училищен автобус</w:t>
      </w:r>
      <w:r w:rsidR="00E90FF8" w:rsidRPr="0018065A">
        <w:rPr>
          <w:iCs/>
          <w:color w:val="auto"/>
          <w:lang w:val="bg-BG"/>
        </w:rPr>
        <w:t>,</w:t>
      </w:r>
      <w:r w:rsidR="002B2912" w:rsidRPr="0018065A">
        <w:rPr>
          <w:iCs/>
          <w:color w:val="auto"/>
          <w:lang w:val="bg-BG"/>
        </w:rPr>
        <w:t xml:space="preserve"> </w:t>
      </w:r>
      <w:r w:rsidR="002B2912" w:rsidRPr="0018065A">
        <w:rPr>
          <w:color w:val="auto"/>
          <w:lang w:val="bg-BG"/>
        </w:rPr>
        <w:t xml:space="preserve">се възстановяват от общинското/държавното иновативно училище на представител на частното училище срещу подписване на Протокол по образец – Приложение </w:t>
      </w:r>
      <w:r w:rsidR="00F838A2" w:rsidRPr="0018065A">
        <w:rPr>
          <w:color w:val="auto"/>
          <w:lang w:val="bg-BG"/>
        </w:rPr>
        <w:t xml:space="preserve">       </w:t>
      </w:r>
      <w:r w:rsidR="002B2912" w:rsidRPr="0018065A">
        <w:rPr>
          <w:color w:val="auto"/>
          <w:lang w:val="bg-BG"/>
        </w:rPr>
        <w:t xml:space="preserve">№ </w:t>
      </w:r>
      <w:r w:rsidR="003F1F90" w:rsidRPr="0018065A">
        <w:rPr>
          <w:color w:val="auto"/>
          <w:lang w:val="bg-BG"/>
        </w:rPr>
        <w:t>4</w:t>
      </w:r>
      <w:r w:rsidR="001C4E9C" w:rsidRPr="0018065A">
        <w:rPr>
          <w:color w:val="auto"/>
          <w:lang w:val="bg-BG"/>
        </w:rPr>
        <w:t>,</w:t>
      </w:r>
      <w:r w:rsidR="002B2912" w:rsidRPr="0018065A">
        <w:rPr>
          <w:color w:val="auto"/>
          <w:lang w:val="bg-BG"/>
        </w:rPr>
        <w:t xml:space="preserve"> и представени следните </w:t>
      </w:r>
      <w:proofErr w:type="spellStart"/>
      <w:r w:rsidR="002B2912" w:rsidRPr="0018065A">
        <w:rPr>
          <w:color w:val="auto"/>
          <w:lang w:val="bg-BG"/>
        </w:rPr>
        <w:t>разходооправдателни</w:t>
      </w:r>
      <w:proofErr w:type="spellEnd"/>
      <w:r w:rsidR="002B2912" w:rsidRPr="0018065A">
        <w:rPr>
          <w:color w:val="auto"/>
          <w:lang w:val="bg-BG"/>
        </w:rPr>
        <w:t xml:space="preserve"> документи</w:t>
      </w:r>
      <w:r w:rsidR="004F516E">
        <w:rPr>
          <w:color w:val="auto"/>
          <w:lang w:val="bg-BG"/>
        </w:rPr>
        <w:t xml:space="preserve">: </w:t>
      </w:r>
      <w:r w:rsidR="002B2912" w:rsidRPr="0018065A">
        <w:rPr>
          <w:color w:val="auto"/>
          <w:lang w:val="bg-BG"/>
        </w:rPr>
        <w:t>копие от заповедта на директора на частното училище за извършване на визитата, копие на заповед за разходна норма или документ за техническа спецификация на автобуса, копие от свидетелството за регистрация на автобуса, копие на фактура за закупено гориво на името на частното училище и списък на лицата, участващи във визитата</w:t>
      </w:r>
      <w:r w:rsidR="00CF11DE" w:rsidRPr="0018065A">
        <w:rPr>
          <w:color w:val="auto"/>
          <w:lang w:val="bg-BG"/>
        </w:rPr>
        <w:t>.</w:t>
      </w:r>
      <w:r w:rsidR="002B2912" w:rsidRPr="0018065A">
        <w:rPr>
          <w:color w:val="auto"/>
          <w:lang w:val="bg-BG"/>
        </w:rPr>
        <w:t xml:space="preserve"> В случай че за транспорт на учители се използва </w:t>
      </w:r>
      <w:r w:rsidR="002B2912" w:rsidRPr="0018065A">
        <w:rPr>
          <w:i/>
          <w:iCs/>
          <w:color w:val="auto"/>
          <w:lang w:val="bg-BG"/>
        </w:rPr>
        <w:t>лично МПС,</w:t>
      </w:r>
      <w:r w:rsidR="002B2912" w:rsidRPr="0018065A">
        <w:rPr>
          <w:color w:val="auto"/>
          <w:lang w:val="bg-BG"/>
        </w:rPr>
        <w:t xml:space="preserve"> разходите се отчитат в командировъчната заповед на лицето</w:t>
      </w:r>
      <w:r w:rsidR="00E90FF8" w:rsidRPr="0018065A">
        <w:rPr>
          <w:color w:val="auto"/>
          <w:lang w:val="bg-BG"/>
        </w:rPr>
        <w:t>,</w:t>
      </w:r>
      <w:r w:rsidR="002B2912" w:rsidRPr="0018065A">
        <w:rPr>
          <w:color w:val="auto"/>
          <w:lang w:val="bg-BG"/>
        </w:rPr>
        <w:t xml:space="preserve"> управляващо автомобила по реда и условията на чл. 13 от Наредбата за командировките в страната. </w:t>
      </w:r>
    </w:p>
    <w:p w14:paraId="615C9D2F" w14:textId="034BEC05" w:rsidR="002B2912" w:rsidRPr="0018065A" w:rsidRDefault="00CF356F" w:rsidP="0018065A">
      <w:pPr>
        <w:pStyle w:val="Default"/>
        <w:spacing w:line="360" w:lineRule="auto"/>
        <w:ind w:firstLine="720"/>
        <w:jc w:val="both"/>
        <w:rPr>
          <w:color w:val="auto"/>
          <w:lang w:val="bg-BG"/>
        </w:rPr>
      </w:pPr>
      <w:r w:rsidRPr="0018065A">
        <w:rPr>
          <w:color w:val="auto"/>
          <w:lang w:val="bg-BG"/>
        </w:rPr>
        <w:t>5</w:t>
      </w:r>
      <w:r w:rsidR="00D735F0" w:rsidRPr="0018065A">
        <w:rPr>
          <w:color w:val="auto"/>
          <w:lang w:val="bg-BG"/>
        </w:rPr>
        <w:t>0</w:t>
      </w:r>
      <w:r w:rsidR="00CF6DF5" w:rsidRPr="0018065A">
        <w:rPr>
          <w:color w:val="auto"/>
          <w:lang w:val="bg-BG"/>
        </w:rPr>
        <w:t>.5</w:t>
      </w:r>
      <w:r w:rsidR="002B2912" w:rsidRPr="0018065A">
        <w:rPr>
          <w:color w:val="auto"/>
          <w:lang w:val="bg-BG"/>
        </w:rPr>
        <w:t>. Разходи за нощувки и храна на участниците в мобилността. Когато училището</w:t>
      </w:r>
      <w:r w:rsidR="0076673C" w:rsidRPr="0018065A">
        <w:rPr>
          <w:color w:val="auto"/>
          <w:lang w:val="bg-BG"/>
        </w:rPr>
        <w:t xml:space="preserve"> </w:t>
      </w:r>
      <w:r w:rsidR="002B2912" w:rsidRPr="0018065A">
        <w:rPr>
          <w:color w:val="auto"/>
          <w:lang w:val="bg-BG"/>
        </w:rPr>
        <w:t>домакин извърши разход за външна услуга – за нощувки и/или храна за учителите и/или учениците от частното училище, разходът следва да бъде за до 8 лица</w:t>
      </w:r>
      <w:r w:rsidR="00E90FF8" w:rsidRPr="0018065A">
        <w:rPr>
          <w:color w:val="auto"/>
          <w:lang w:val="bg-BG"/>
        </w:rPr>
        <w:t>.</w:t>
      </w:r>
      <w:r w:rsidR="002B2912" w:rsidRPr="0018065A">
        <w:rPr>
          <w:color w:val="auto"/>
          <w:lang w:val="bg-BG"/>
        </w:rPr>
        <w:t xml:space="preserve"> При домакинство на частното иновативно училище разходите за консумативи, материали, наем на помещения и други външни услуги, свързани с организиране на събитието</w:t>
      </w:r>
      <w:r w:rsidR="00E6484B" w:rsidRPr="0018065A">
        <w:rPr>
          <w:color w:val="auto"/>
          <w:lang w:val="bg-BG"/>
        </w:rPr>
        <w:t>,</w:t>
      </w:r>
      <w:r w:rsidR="002B2912" w:rsidRPr="0018065A">
        <w:rPr>
          <w:color w:val="auto"/>
          <w:lang w:val="bg-BG"/>
        </w:rPr>
        <w:t xml:space="preserve"> се заплащат от общинското/държавно</w:t>
      </w:r>
      <w:r w:rsidR="00856929" w:rsidRPr="0018065A">
        <w:rPr>
          <w:color w:val="auto"/>
          <w:lang w:val="bg-BG"/>
        </w:rPr>
        <w:t>то</w:t>
      </w:r>
      <w:r w:rsidR="002B2912" w:rsidRPr="0018065A">
        <w:rPr>
          <w:color w:val="auto"/>
          <w:lang w:val="bg-BG"/>
        </w:rPr>
        <w:t xml:space="preserve"> </w:t>
      </w:r>
      <w:r w:rsidR="002B2912" w:rsidRPr="0018065A">
        <w:rPr>
          <w:color w:val="auto"/>
          <w:lang w:val="bg-BG"/>
        </w:rPr>
        <w:lastRenderedPageBreak/>
        <w:t xml:space="preserve">иновативно училище срещу издадени фактури съгласно изготвена и съгласувана между партньорите план-сметка до размера на предоставения финансов пакет. </w:t>
      </w:r>
    </w:p>
    <w:p w14:paraId="39070824" w14:textId="0A6B0AE2" w:rsidR="0009593E" w:rsidRPr="0018065A" w:rsidRDefault="00CF356F" w:rsidP="0018065A">
      <w:pPr>
        <w:pStyle w:val="Default"/>
        <w:spacing w:line="360" w:lineRule="auto"/>
        <w:jc w:val="both"/>
        <w:rPr>
          <w:color w:val="auto"/>
          <w:lang w:val="bg-BG"/>
        </w:rPr>
      </w:pPr>
      <w:r w:rsidRPr="0018065A">
        <w:rPr>
          <w:color w:val="auto"/>
          <w:lang w:val="bg-BG"/>
        </w:rPr>
        <w:t>5</w:t>
      </w:r>
      <w:r w:rsidR="00764FCB" w:rsidRPr="0018065A">
        <w:rPr>
          <w:color w:val="auto"/>
          <w:lang w:val="bg-BG"/>
        </w:rPr>
        <w:t>2</w:t>
      </w:r>
      <w:r w:rsidR="002B2912" w:rsidRPr="0018065A">
        <w:rPr>
          <w:color w:val="auto"/>
          <w:lang w:val="bg-BG"/>
        </w:rPr>
        <w:t>. Средствата</w:t>
      </w:r>
      <w:r w:rsidR="00E6484B" w:rsidRPr="0018065A">
        <w:rPr>
          <w:color w:val="auto"/>
          <w:lang w:val="bg-BG"/>
        </w:rPr>
        <w:t>,</w:t>
      </w:r>
      <w:r w:rsidR="002B2912" w:rsidRPr="0018065A">
        <w:rPr>
          <w:color w:val="auto"/>
          <w:lang w:val="bg-BG"/>
        </w:rPr>
        <w:t xml:space="preserve"> предоставени з</w:t>
      </w:r>
      <w:r w:rsidR="00F26F7E" w:rsidRPr="0018065A">
        <w:rPr>
          <w:color w:val="auto"/>
          <w:lang w:val="bg-BG"/>
        </w:rPr>
        <w:t>а провеждане на</w:t>
      </w:r>
      <w:r w:rsidR="002B2912" w:rsidRPr="0018065A">
        <w:rPr>
          <w:color w:val="auto"/>
          <w:lang w:val="bg-BG"/>
        </w:rPr>
        <w:t xml:space="preserve"> форуми</w:t>
      </w:r>
      <w:r w:rsidR="004F516E">
        <w:rPr>
          <w:color w:val="auto"/>
          <w:lang w:val="bg-BG"/>
        </w:rPr>
        <w:t>:</w:t>
      </w:r>
      <w:r w:rsidR="002B2912" w:rsidRPr="0018065A">
        <w:rPr>
          <w:color w:val="auto"/>
          <w:lang w:val="bg-BG"/>
        </w:rPr>
        <w:t xml:space="preserve"> </w:t>
      </w:r>
    </w:p>
    <w:p w14:paraId="648E01AD" w14:textId="277A6FB0" w:rsidR="00982D3F" w:rsidRPr="0018065A" w:rsidRDefault="00CF356F" w:rsidP="0018065A">
      <w:pPr>
        <w:pStyle w:val="Default"/>
        <w:spacing w:line="360" w:lineRule="auto"/>
        <w:ind w:firstLine="425"/>
        <w:jc w:val="both"/>
        <w:rPr>
          <w:color w:val="auto"/>
          <w:lang w:val="bg-BG"/>
        </w:rPr>
      </w:pPr>
      <w:r w:rsidRPr="0018065A">
        <w:rPr>
          <w:color w:val="auto"/>
          <w:lang w:val="bg-BG"/>
        </w:rPr>
        <w:t>5</w:t>
      </w:r>
      <w:r w:rsidR="00D735F0" w:rsidRPr="0018065A">
        <w:rPr>
          <w:color w:val="auto"/>
          <w:lang w:val="bg-BG"/>
        </w:rPr>
        <w:t>1</w:t>
      </w:r>
      <w:r w:rsidR="0009593E" w:rsidRPr="0018065A">
        <w:rPr>
          <w:color w:val="auto"/>
          <w:lang w:val="bg-BG"/>
        </w:rPr>
        <w:t xml:space="preserve">.1. Средствата за регионални форуми </w:t>
      </w:r>
      <w:r w:rsidR="002B2912" w:rsidRPr="0018065A">
        <w:rPr>
          <w:color w:val="auto"/>
          <w:lang w:val="bg-BG"/>
        </w:rPr>
        <w:t>се разходват за дейности</w:t>
      </w:r>
      <w:r w:rsidR="00700E5C" w:rsidRPr="0018065A">
        <w:rPr>
          <w:color w:val="auto"/>
          <w:lang w:val="bg-BG"/>
        </w:rPr>
        <w:t>,</w:t>
      </w:r>
      <w:r w:rsidR="002B2912" w:rsidRPr="0018065A">
        <w:rPr>
          <w:color w:val="auto"/>
          <w:lang w:val="bg-BG"/>
        </w:rPr>
        <w:t xml:space="preserve"> пряко свързани с провеждания форум. </w:t>
      </w:r>
      <w:r w:rsidR="00F06D60" w:rsidRPr="0018065A">
        <w:rPr>
          <w:rFonts w:eastAsia="Times New Roman"/>
          <w:color w:val="auto"/>
          <w:lang w:val="bg-BG" w:eastAsia="bg-BG"/>
        </w:rPr>
        <w:t xml:space="preserve">Допустими са разходи за наем на зали и обезпечаване на форумите, в т.ч. хранене на участниците, за консумативи и материали, както и външни услуги, пряко свързани с изпълнение на дейностите. </w:t>
      </w:r>
      <w:r w:rsidR="002B2912" w:rsidRPr="0018065A">
        <w:rPr>
          <w:color w:val="auto"/>
          <w:lang w:val="bg-BG"/>
        </w:rPr>
        <w:t xml:space="preserve">Разходът се отчита </w:t>
      </w:r>
      <w:r w:rsidR="007C0E31" w:rsidRPr="0018065A">
        <w:rPr>
          <w:color w:val="auto"/>
          <w:lang w:val="bg-BG"/>
        </w:rPr>
        <w:t xml:space="preserve">от </w:t>
      </w:r>
      <w:r w:rsidR="00982D3F" w:rsidRPr="0018065A">
        <w:rPr>
          <w:color w:val="auto"/>
          <w:lang w:val="bg-BG"/>
        </w:rPr>
        <w:t>училището</w:t>
      </w:r>
      <w:r w:rsidR="007C0E31" w:rsidRPr="0018065A">
        <w:rPr>
          <w:color w:val="auto"/>
          <w:lang w:val="bg-BG"/>
        </w:rPr>
        <w:t>,</w:t>
      </w:r>
      <w:r w:rsidR="0009593E" w:rsidRPr="0018065A">
        <w:rPr>
          <w:color w:val="auto"/>
          <w:lang w:val="bg-BG"/>
        </w:rPr>
        <w:t xml:space="preserve"> което е провело форума, </w:t>
      </w:r>
      <w:r w:rsidR="002B2912" w:rsidRPr="0018065A">
        <w:rPr>
          <w:color w:val="auto"/>
          <w:lang w:val="bg-BG"/>
        </w:rPr>
        <w:t xml:space="preserve">в група „Разходи за провеждане на образователен форум“ </w:t>
      </w:r>
      <w:r w:rsidR="00982D3F" w:rsidRPr="0018065A">
        <w:rPr>
          <w:color w:val="auto"/>
          <w:lang w:val="bg-BG"/>
        </w:rPr>
        <w:t>в електронната платформа</w:t>
      </w:r>
      <w:r w:rsidR="007C0E31" w:rsidRPr="0018065A">
        <w:rPr>
          <w:color w:val="auto"/>
          <w:lang w:val="bg-BG"/>
        </w:rPr>
        <w:t xml:space="preserve">. </w:t>
      </w:r>
      <w:bookmarkStart w:id="17" w:name="_Hlk109822764"/>
    </w:p>
    <w:bookmarkEnd w:id="17"/>
    <w:p w14:paraId="5DD00E6A" w14:textId="7BBE64F3" w:rsidR="002B2912" w:rsidRPr="0018065A" w:rsidRDefault="00CF356F" w:rsidP="0018065A">
      <w:pPr>
        <w:pStyle w:val="Default"/>
        <w:spacing w:line="360" w:lineRule="auto"/>
        <w:ind w:firstLine="425"/>
        <w:jc w:val="both"/>
        <w:rPr>
          <w:color w:val="auto"/>
          <w:lang w:val="bg-BG"/>
        </w:rPr>
      </w:pPr>
      <w:r w:rsidRPr="0018065A">
        <w:rPr>
          <w:color w:val="auto"/>
          <w:lang w:val="bg-BG"/>
        </w:rPr>
        <w:t>5</w:t>
      </w:r>
      <w:r w:rsidR="00D735F0" w:rsidRPr="0018065A">
        <w:rPr>
          <w:color w:val="auto"/>
          <w:lang w:val="bg-BG"/>
        </w:rPr>
        <w:t>1</w:t>
      </w:r>
      <w:r w:rsidR="00982D3F" w:rsidRPr="0018065A">
        <w:rPr>
          <w:color w:val="auto"/>
          <w:lang w:val="bg-BG"/>
        </w:rPr>
        <w:t xml:space="preserve">.2. </w:t>
      </w:r>
      <w:r w:rsidR="0009593E" w:rsidRPr="0018065A">
        <w:rPr>
          <w:color w:val="auto"/>
          <w:lang w:val="bg-BG"/>
        </w:rPr>
        <w:t>Форумът може да се проведе и на място извън училището, ако дейностите позволяват това.</w:t>
      </w:r>
    </w:p>
    <w:p w14:paraId="429CC38A" w14:textId="2F644B61" w:rsidR="00146E00" w:rsidRPr="0018065A" w:rsidRDefault="00CF356F" w:rsidP="0018065A">
      <w:pPr>
        <w:tabs>
          <w:tab w:val="left" w:pos="720"/>
        </w:tabs>
        <w:spacing w:after="0" w:line="360" w:lineRule="auto"/>
        <w:jc w:val="both"/>
        <w:rPr>
          <w:rFonts w:ascii="Times New Roman" w:hAnsi="Times New Roman" w:cs="Times New Roman"/>
          <w:sz w:val="24"/>
          <w:szCs w:val="24"/>
          <w:lang w:val="bg-BG"/>
        </w:rPr>
      </w:pPr>
      <w:r w:rsidRPr="0018065A">
        <w:rPr>
          <w:rFonts w:ascii="Times New Roman" w:hAnsi="Times New Roman" w:cs="Times New Roman"/>
          <w:iCs/>
          <w:sz w:val="24"/>
          <w:szCs w:val="24"/>
          <w:lang w:val="bg-BG"/>
        </w:rPr>
        <w:t>5</w:t>
      </w:r>
      <w:r w:rsidR="00D735F0" w:rsidRPr="0018065A">
        <w:rPr>
          <w:rFonts w:ascii="Times New Roman" w:hAnsi="Times New Roman" w:cs="Times New Roman"/>
          <w:iCs/>
          <w:sz w:val="24"/>
          <w:szCs w:val="24"/>
          <w:lang w:val="bg-BG"/>
        </w:rPr>
        <w:t>2</w:t>
      </w:r>
      <w:r w:rsidR="00CB5FF8" w:rsidRPr="0018065A">
        <w:rPr>
          <w:rFonts w:ascii="Times New Roman" w:hAnsi="Times New Roman" w:cs="Times New Roman"/>
          <w:iCs/>
          <w:sz w:val="24"/>
          <w:szCs w:val="24"/>
          <w:lang w:val="bg-BG"/>
        </w:rPr>
        <w:t xml:space="preserve">. </w:t>
      </w:r>
      <w:r w:rsidR="00146E00" w:rsidRPr="0018065A">
        <w:rPr>
          <w:rFonts w:ascii="Times New Roman" w:hAnsi="Times New Roman" w:cs="Times New Roman"/>
          <w:b/>
          <w:bCs/>
          <w:iCs/>
          <w:sz w:val="24"/>
          <w:szCs w:val="24"/>
          <w:lang w:val="ru-RU"/>
        </w:rPr>
        <w:t>По</w:t>
      </w:r>
      <w:r w:rsidR="00AA1F4C" w:rsidRPr="0018065A">
        <w:rPr>
          <w:rFonts w:ascii="Times New Roman" w:hAnsi="Times New Roman" w:cs="Times New Roman"/>
          <w:b/>
          <w:bCs/>
          <w:sz w:val="24"/>
          <w:szCs w:val="24"/>
          <w:lang w:val="bg-BG"/>
        </w:rPr>
        <w:t xml:space="preserve"> Модул 4</w:t>
      </w:r>
      <w:r w:rsidR="00AA1F4C" w:rsidRPr="0018065A">
        <w:rPr>
          <w:rFonts w:ascii="Times New Roman" w:hAnsi="Times New Roman" w:cs="Times New Roman"/>
          <w:sz w:val="24"/>
          <w:szCs w:val="24"/>
          <w:lang w:val="bg-BG"/>
        </w:rPr>
        <w:t xml:space="preserve"> </w:t>
      </w:r>
      <w:r w:rsidR="00AA1F4C" w:rsidRPr="0018065A">
        <w:rPr>
          <w:rFonts w:ascii="Times New Roman" w:hAnsi="Times New Roman" w:cs="Times New Roman"/>
          <w:b/>
          <w:bCs/>
          <w:sz w:val="24"/>
          <w:szCs w:val="24"/>
          <w:lang w:val="bg-BG"/>
        </w:rPr>
        <w:t>„Училищни лаборатории за иновации“:</w:t>
      </w:r>
    </w:p>
    <w:p w14:paraId="1F43BC2F" w14:textId="278917E3" w:rsidR="003D0BE8" w:rsidRPr="0018065A" w:rsidRDefault="00CF356F" w:rsidP="0018065A">
      <w:pPr>
        <w:pStyle w:val="3"/>
        <w:ind w:left="0" w:firstLine="567"/>
      </w:pPr>
      <w:r w:rsidRPr="0018065A">
        <w:t>5</w:t>
      </w:r>
      <w:r w:rsidR="00D735F0" w:rsidRPr="0018065A">
        <w:t>2</w:t>
      </w:r>
      <w:r w:rsidR="00146E00" w:rsidRPr="0018065A">
        <w:t xml:space="preserve">.1. </w:t>
      </w:r>
      <w:bookmarkStart w:id="18" w:name="_Hlk136337967"/>
      <w:r w:rsidR="00146E00" w:rsidRPr="0018065A">
        <w:t xml:space="preserve">Допустимите разходи </w:t>
      </w:r>
      <w:bookmarkEnd w:id="18"/>
      <w:r w:rsidR="00146E00" w:rsidRPr="0018065A">
        <w:t xml:space="preserve">за организиране и провеждане на иновативната лаборатория са: </w:t>
      </w:r>
    </w:p>
    <w:p w14:paraId="32400C1A" w14:textId="5191336E" w:rsidR="003D0BE8" w:rsidRPr="0018065A" w:rsidRDefault="003D0BE8" w:rsidP="0018065A">
      <w:pPr>
        <w:pStyle w:val="3"/>
        <w:ind w:left="0" w:firstLine="567"/>
      </w:pPr>
      <w:r w:rsidRPr="0018065A">
        <w:t xml:space="preserve">* </w:t>
      </w:r>
      <w:r w:rsidR="00146E00" w:rsidRPr="0018065A">
        <w:t>разходи за командировки; транспортни разходи; разходи за нощувки и храна на педагогическите специалисти,</w:t>
      </w:r>
      <w:r w:rsidRPr="0018065A">
        <w:t xml:space="preserve"> участващи в лабораторията</w:t>
      </w:r>
      <w:r w:rsidR="001C4E9C" w:rsidRPr="0018065A">
        <w:t>,</w:t>
      </w:r>
      <w:r w:rsidRPr="0018065A">
        <w:t xml:space="preserve"> от </w:t>
      </w:r>
      <w:r w:rsidR="005553D2" w:rsidRPr="0018065A">
        <w:t xml:space="preserve">включените </w:t>
      </w:r>
      <w:r w:rsidRPr="0018065A">
        <w:t>училища</w:t>
      </w:r>
      <w:r w:rsidR="005553D2" w:rsidRPr="0018065A">
        <w:t xml:space="preserve">. Разходите се </w:t>
      </w:r>
      <w:r w:rsidR="00945B83" w:rsidRPr="0018065A">
        <w:t>извършват</w:t>
      </w:r>
      <w:r w:rsidR="005553D2" w:rsidRPr="0018065A">
        <w:t xml:space="preserve"> от училището домакин за всички участващи училища. </w:t>
      </w:r>
    </w:p>
    <w:p w14:paraId="1BDAE625" w14:textId="478D28A3" w:rsidR="003D0BE8" w:rsidRPr="0018065A" w:rsidRDefault="003D0BE8" w:rsidP="0018065A">
      <w:pPr>
        <w:pStyle w:val="3"/>
        <w:ind w:left="0" w:firstLine="720"/>
      </w:pPr>
      <w:bookmarkStart w:id="19" w:name="_Hlk172108073"/>
      <w:r w:rsidRPr="0018065A">
        <w:t xml:space="preserve">* </w:t>
      </w:r>
      <w:r w:rsidR="009D5E73" w:rsidRPr="0018065A">
        <w:t>р</w:t>
      </w:r>
      <w:r w:rsidR="005553D2" w:rsidRPr="0018065A">
        <w:t xml:space="preserve">азходи за </w:t>
      </w:r>
      <w:r w:rsidR="00146E00" w:rsidRPr="0018065A">
        <w:t>консумативи</w:t>
      </w:r>
      <w:r w:rsidR="005553D2" w:rsidRPr="0018065A">
        <w:t>,</w:t>
      </w:r>
      <w:r w:rsidR="00146E00" w:rsidRPr="0018065A">
        <w:t xml:space="preserve"> материали</w:t>
      </w:r>
      <w:r w:rsidR="005553D2" w:rsidRPr="0018065A">
        <w:t xml:space="preserve"> </w:t>
      </w:r>
      <w:r w:rsidR="00146E00" w:rsidRPr="0018065A">
        <w:t xml:space="preserve">за целите на събитието, </w:t>
      </w:r>
      <w:r w:rsidR="005553D2" w:rsidRPr="0018065A">
        <w:t>свързани с организиране</w:t>
      </w:r>
      <w:r w:rsidR="00120459" w:rsidRPr="0018065A">
        <w:t>то</w:t>
      </w:r>
      <w:r w:rsidR="005553D2" w:rsidRPr="0018065A">
        <w:t xml:space="preserve"> му. Допустим</w:t>
      </w:r>
      <w:r w:rsidR="0053621D" w:rsidRPr="0018065A">
        <w:t>и</w:t>
      </w:r>
      <w:r w:rsidR="005553D2" w:rsidRPr="0018065A">
        <w:t xml:space="preserve"> за провеждането на лабораторията </w:t>
      </w:r>
      <w:r w:rsidR="0053621D" w:rsidRPr="0018065A">
        <w:t>са</w:t>
      </w:r>
      <w:r w:rsidR="005553D2" w:rsidRPr="0018065A">
        <w:t xml:space="preserve"> разход</w:t>
      </w:r>
      <w:r w:rsidR="0053621D" w:rsidRPr="0018065A">
        <w:t>и</w:t>
      </w:r>
      <w:r w:rsidR="005553D2" w:rsidRPr="0018065A">
        <w:t xml:space="preserve"> за техническо обезпечаване, за наем на помещение, осветление, декор, изготвяне на видеофилми</w:t>
      </w:r>
      <w:r w:rsidR="00C36C2D" w:rsidRPr="0018065A">
        <w:t>, за кафе-паузи</w:t>
      </w:r>
      <w:r w:rsidR="005553D2" w:rsidRPr="0018065A">
        <w:t xml:space="preserve"> и други присъщи за пр</w:t>
      </w:r>
      <w:r w:rsidR="00FD0707" w:rsidRPr="0018065A">
        <w:t>овеждането на лабораторията</w:t>
      </w:r>
      <w:r w:rsidR="005553D2" w:rsidRPr="0018065A">
        <w:t xml:space="preserve"> дейности</w:t>
      </w:r>
      <w:r w:rsidR="0070587C" w:rsidRPr="0018065A">
        <w:t>.</w:t>
      </w:r>
    </w:p>
    <w:p w14:paraId="52DDE3BD" w14:textId="7EE6168E" w:rsidR="00146E00" w:rsidRPr="0018065A" w:rsidRDefault="003D0BE8" w:rsidP="0018065A">
      <w:pPr>
        <w:pStyle w:val="3"/>
        <w:ind w:left="0" w:firstLine="720"/>
        <w:rPr>
          <w:strike/>
        </w:rPr>
      </w:pPr>
      <w:r w:rsidRPr="0018065A">
        <w:t xml:space="preserve">* </w:t>
      </w:r>
      <w:r w:rsidR="009D5E73" w:rsidRPr="0018065A">
        <w:t xml:space="preserve">разходи за </w:t>
      </w:r>
      <w:r w:rsidR="00146E00" w:rsidRPr="0018065A">
        <w:t>външни услуги, свързани с изпълнение на дейностите, в това число и разходи за създаване на крайни продукти - ръководство, пътна карта, развита стратегия, методическо помагало, картотека на иновативни практики</w:t>
      </w:r>
      <w:r w:rsidR="00594A6D" w:rsidRPr="0018065A">
        <w:t>,</w:t>
      </w:r>
      <w:r w:rsidR="00146E00" w:rsidRPr="0018065A">
        <w:t xml:space="preserve"> </w:t>
      </w:r>
      <w:r w:rsidR="00594A6D" w:rsidRPr="0018065A">
        <w:t xml:space="preserve">ръководство за добри практики, практически инструмент или продукт, изследователски практики и изследователски доклади </w:t>
      </w:r>
      <w:r w:rsidR="0070587C" w:rsidRPr="0018065A">
        <w:t>и</w:t>
      </w:r>
      <w:r w:rsidR="00594A6D" w:rsidRPr="0018065A">
        <w:t xml:space="preserve"> проучвания, аудио</w:t>
      </w:r>
      <w:r w:rsidR="00120459" w:rsidRPr="0018065A">
        <w:t>-</w:t>
      </w:r>
      <w:r w:rsidR="00594A6D" w:rsidRPr="0018065A">
        <w:t xml:space="preserve">визуални продукти, софтуерни продукти, електронни и образователни ресурси, приложения, програми </w:t>
      </w:r>
      <w:r w:rsidR="00146E00" w:rsidRPr="0018065A">
        <w:t>и др., включително и/или в електронен вариант или по друг подходящ достъпен публичен начин.</w:t>
      </w:r>
      <w:r w:rsidR="00594A6D" w:rsidRPr="0018065A">
        <w:rPr>
          <w:strike/>
        </w:rPr>
        <w:t xml:space="preserve"> </w:t>
      </w:r>
    </w:p>
    <w:p w14:paraId="1F8F95B4" w14:textId="7747D120" w:rsidR="00146E00" w:rsidRPr="0018065A" w:rsidRDefault="009D5E73" w:rsidP="0018065A">
      <w:pPr>
        <w:tabs>
          <w:tab w:val="left" w:pos="0"/>
          <w:tab w:val="left" w:pos="426"/>
          <w:tab w:val="left" w:pos="567"/>
        </w:tabs>
        <w:spacing w:line="360" w:lineRule="auto"/>
        <w:ind w:firstLine="142"/>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ab/>
        <w:t>*разходи за възнаграждения на педагогически и непедагогически специалисти</w:t>
      </w:r>
      <w:r w:rsidR="00517B11" w:rsidRPr="0018065A">
        <w:rPr>
          <w:rFonts w:ascii="Times New Roman" w:hAnsi="Times New Roman" w:cs="Times New Roman"/>
          <w:iCs/>
          <w:sz w:val="24"/>
          <w:szCs w:val="24"/>
          <w:lang w:val="bg-BG"/>
        </w:rPr>
        <w:t xml:space="preserve"> от училището домакин</w:t>
      </w:r>
      <w:r w:rsidRPr="0018065A">
        <w:rPr>
          <w:rFonts w:ascii="Times New Roman" w:hAnsi="Times New Roman" w:cs="Times New Roman"/>
          <w:iCs/>
          <w:sz w:val="24"/>
          <w:szCs w:val="24"/>
          <w:lang w:val="bg-BG"/>
        </w:rPr>
        <w:t>, ангажирани с организацията и провеждането на лабораторията.</w:t>
      </w:r>
    </w:p>
    <w:p w14:paraId="7227BF7E" w14:textId="0727C2D3" w:rsidR="009D5E73" w:rsidRPr="00DE5C8A" w:rsidRDefault="009D5E73" w:rsidP="0018065A">
      <w:pPr>
        <w:tabs>
          <w:tab w:val="left" w:pos="0"/>
          <w:tab w:val="left" w:pos="426"/>
          <w:tab w:val="left" w:pos="567"/>
        </w:tabs>
        <w:spacing w:line="360" w:lineRule="auto"/>
        <w:jc w:val="both"/>
        <w:rPr>
          <w:rFonts w:ascii="Times New Roman" w:hAnsi="Times New Roman" w:cs="Times New Roman"/>
          <w:iCs/>
          <w:sz w:val="24"/>
          <w:szCs w:val="24"/>
        </w:rPr>
      </w:pPr>
      <w:r w:rsidRPr="0018065A">
        <w:rPr>
          <w:rFonts w:ascii="Times New Roman" w:hAnsi="Times New Roman" w:cs="Times New Roman"/>
          <w:iCs/>
          <w:sz w:val="24"/>
          <w:szCs w:val="24"/>
          <w:lang w:val="bg-BG"/>
        </w:rPr>
        <w:tab/>
        <w:t>*разходи за хонорари на външни експерти за подпомагане и участие в лабораториите.</w:t>
      </w:r>
    </w:p>
    <w:p w14:paraId="72EA020B" w14:textId="37341992" w:rsidR="009D5E73" w:rsidRPr="0018065A" w:rsidRDefault="009D5E73" w:rsidP="0018065A">
      <w:pPr>
        <w:tabs>
          <w:tab w:val="left" w:pos="0"/>
          <w:tab w:val="left" w:pos="426"/>
          <w:tab w:val="left" w:pos="567"/>
        </w:tabs>
        <w:spacing w:after="0" w:line="360" w:lineRule="auto"/>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ab/>
        <w:t>*разходи за популяризиране на събитието и</w:t>
      </w:r>
      <w:r w:rsidR="0051144F" w:rsidRPr="0018065A">
        <w:rPr>
          <w:rFonts w:ascii="Times New Roman" w:hAnsi="Times New Roman" w:cs="Times New Roman"/>
          <w:iCs/>
          <w:sz w:val="24"/>
          <w:szCs w:val="24"/>
          <w:lang w:val="bg-BG"/>
        </w:rPr>
        <w:t>/или</w:t>
      </w:r>
      <w:r w:rsidRPr="0018065A">
        <w:rPr>
          <w:rFonts w:ascii="Times New Roman" w:hAnsi="Times New Roman" w:cs="Times New Roman"/>
          <w:iCs/>
          <w:sz w:val="24"/>
          <w:szCs w:val="24"/>
          <w:lang w:val="bg-BG"/>
        </w:rPr>
        <w:t xml:space="preserve"> на </w:t>
      </w:r>
      <w:r w:rsidR="002D74F6" w:rsidRPr="0018065A">
        <w:rPr>
          <w:rFonts w:ascii="Times New Roman" w:hAnsi="Times New Roman" w:cs="Times New Roman"/>
          <w:iCs/>
          <w:sz w:val="24"/>
          <w:szCs w:val="24"/>
          <w:lang w:val="bg-BG"/>
        </w:rPr>
        <w:t>продуктите.</w:t>
      </w:r>
    </w:p>
    <w:p w14:paraId="481C46AA" w14:textId="0D5CD953" w:rsidR="00FA2D67" w:rsidRPr="0018065A" w:rsidRDefault="00CF356F" w:rsidP="0018065A">
      <w:pPr>
        <w:tabs>
          <w:tab w:val="left" w:pos="0"/>
          <w:tab w:val="left" w:pos="709"/>
        </w:tabs>
        <w:spacing w:after="0" w:line="360" w:lineRule="auto"/>
        <w:jc w:val="both"/>
        <w:rPr>
          <w:rFonts w:ascii="Times New Roman" w:hAnsi="Times New Roman" w:cs="Times New Roman"/>
          <w:iCs/>
          <w:sz w:val="24"/>
          <w:szCs w:val="24"/>
          <w:lang w:val="bg-BG"/>
        </w:rPr>
      </w:pPr>
      <w:bookmarkStart w:id="20" w:name="_Hlk172109365"/>
      <w:bookmarkEnd w:id="19"/>
      <w:r w:rsidRPr="0018065A">
        <w:rPr>
          <w:rFonts w:ascii="Times New Roman" w:hAnsi="Times New Roman" w:cs="Times New Roman"/>
          <w:iCs/>
          <w:sz w:val="24"/>
          <w:szCs w:val="24"/>
          <w:lang w:val="bg-BG"/>
        </w:rPr>
        <w:t>5</w:t>
      </w:r>
      <w:r w:rsidR="00D735F0" w:rsidRPr="0018065A">
        <w:rPr>
          <w:rFonts w:ascii="Times New Roman" w:hAnsi="Times New Roman" w:cs="Times New Roman"/>
          <w:iCs/>
          <w:sz w:val="24"/>
          <w:szCs w:val="24"/>
          <w:lang w:val="bg-BG"/>
        </w:rPr>
        <w:t>3</w:t>
      </w:r>
      <w:r w:rsidR="00FA2D67" w:rsidRPr="0018065A">
        <w:rPr>
          <w:rFonts w:ascii="Times New Roman" w:hAnsi="Times New Roman" w:cs="Times New Roman"/>
          <w:iCs/>
          <w:sz w:val="24"/>
          <w:szCs w:val="24"/>
          <w:lang w:val="bg-BG"/>
        </w:rPr>
        <w:t xml:space="preserve">. </w:t>
      </w:r>
      <w:r w:rsidR="00BA631D" w:rsidRPr="0018065A">
        <w:rPr>
          <w:rFonts w:ascii="Times New Roman" w:hAnsi="Times New Roman" w:cs="Times New Roman"/>
          <w:iCs/>
          <w:sz w:val="24"/>
          <w:szCs w:val="24"/>
          <w:lang w:val="bg-BG"/>
        </w:rPr>
        <w:t>Отчитането на дейностите</w:t>
      </w:r>
      <w:r w:rsidR="00FA2D67" w:rsidRPr="0018065A">
        <w:rPr>
          <w:rFonts w:ascii="Times New Roman" w:hAnsi="Times New Roman" w:cs="Times New Roman"/>
          <w:iCs/>
          <w:sz w:val="24"/>
          <w:szCs w:val="24"/>
          <w:lang w:val="bg-BG"/>
        </w:rPr>
        <w:t xml:space="preserve"> се извършва чрез изготвяне на</w:t>
      </w:r>
      <w:r w:rsidR="00F70921" w:rsidRPr="0018065A">
        <w:rPr>
          <w:rFonts w:ascii="Times New Roman" w:hAnsi="Times New Roman" w:cs="Times New Roman"/>
          <w:iCs/>
          <w:sz w:val="24"/>
          <w:szCs w:val="24"/>
          <w:lang w:val="bg-BG"/>
        </w:rPr>
        <w:t>:</w:t>
      </w:r>
      <w:r w:rsidR="00FA2D67" w:rsidRPr="0018065A">
        <w:rPr>
          <w:rFonts w:ascii="Times New Roman" w:hAnsi="Times New Roman" w:cs="Times New Roman"/>
          <w:iCs/>
          <w:sz w:val="24"/>
          <w:szCs w:val="24"/>
          <w:lang w:val="bg-BG"/>
        </w:rPr>
        <w:t xml:space="preserve"> </w:t>
      </w:r>
    </w:p>
    <w:bookmarkEnd w:id="20"/>
    <w:p w14:paraId="483167C8" w14:textId="167B8A09" w:rsidR="00FA2D67" w:rsidRPr="0018065A" w:rsidRDefault="00CB5FF8" w:rsidP="0018065A">
      <w:pPr>
        <w:tabs>
          <w:tab w:val="left" w:pos="0"/>
          <w:tab w:val="left" w:pos="709"/>
        </w:tabs>
        <w:spacing w:after="0" w:line="360" w:lineRule="auto"/>
        <w:jc w:val="both"/>
        <w:rPr>
          <w:rFonts w:ascii="Times New Roman" w:hAnsi="Times New Roman" w:cs="Times New Roman"/>
          <w:i/>
          <w:sz w:val="24"/>
          <w:szCs w:val="24"/>
          <w:lang w:val="bg-BG"/>
        </w:rPr>
      </w:pPr>
      <w:r w:rsidRPr="0018065A">
        <w:rPr>
          <w:rFonts w:ascii="Times New Roman" w:hAnsi="Times New Roman" w:cs="Times New Roman"/>
          <w:iCs/>
          <w:sz w:val="24"/>
          <w:szCs w:val="24"/>
          <w:lang w:val="bg-BG"/>
        </w:rPr>
        <w:lastRenderedPageBreak/>
        <w:tab/>
      </w:r>
      <w:r w:rsidR="00CF356F" w:rsidRPr="0018065A">
        <w:rPr>
          <w:rFonts w:ascii="Times New Roman" w:hAnsi="Times New Roman" w:cs="Times New Roman"/>
          <w:iCs/>
          <w:sz w:val="24"/>
          <w:szCs w:val="24"/>
          <w:lang w:val="bg-BG"/>
        </w:rPr>
        <w:t>5</w:t>
      </w:r>
      <w:r w:rsidR="00D735F0" w:rsidRPr="0018065A">
        <w:rPr>
          <w:rFonts w:ascii="Times New Roman" w:hAnsi="Times New Roman" w:cs="Times New Roman"/>
          <w:iCs/>
          <w:sz w:val="24"/>
          <w:szCs w:val="24"/>
          <w:lang w:val="bg-BG"/>
        </w:rPr>
        <w:t>3</w:t>
      </w:r>
      <w:r w:rsidR="00FA2D67" w:rsidRPr="0018065A">
        <w:rPr>
          <w:rFonts w:ascii="Times New Roman" w:hAnsi="Times New Roman" w:cs="Times New Roman"/>
          <w:iCs/>
          <w:sz w:val="24"/>
          <w:szCs w:val="24"/>
          <w:lang w:val="bg-BG"/>
        </w:rPr>
        <w:t>.1</w:t>
      </w:r>
      <w:r w:rsidR="00120459" w:rsidRPr="0018065A">
        <w:rPr>
          <w:rFonts w:ascii="Times New Roman" w:hAnsi="Times New Roman" w:cs="Times New Roman"/>
          <w:iCs/>
          <w:sz w:val="24"/>
          <w:szCs w:val="24"/>
          <w:lang w:val="bg-BG"/>
        </w:rPr>
        <w:t>.</w:t>
      </w:r>
      <w:r w:rsidR="00FA2D67" w:rsidRPr="0018065A">
        <w:rPr>
          <w:rFonts w:ascii="Times New Roman" w:hAnsi="Times New Roman" w:cs="Times New Roman"/>
          <w:iCs/>
          <w:sz w:val="24"/>
          <w:szCs w:val="24"/>
          <w:lang w:val="bg-BG"/>
        </w:rPr>
        <w:t xml:space="preserve"> </w:t>
      </w:r>
      <w:r w:rsidR="00FA2D67" w:rsidRPr="0018065A">
        <w:rPr>
          <w:rFonts w:ascii="Times New Roman" w:hAnsi="Times New Roman" w:cs="Times New Roman"/>
          <w:i/>
          <w:sz w:val="24"/>
          <w:szCs w:val="24"/>
          <w:lang w:val="bg-BG"/>
        </w:rPr>
        <w:t xml:space="preserve">Протокол за участие за всеки ден </w:t>
      </w:r>
      <w:r w:rsidR="00FA2D67" w:rsidRPr="0018065A">
        <w:rPr>
          <w:rFonts w:ascii="Times New Roman" w:hAnsi="Times New Roman" w:cs="Times New Roman"/>
          <w:iCs/>
          <w:sz w:val="24"/>
          <w:szCs w:val="24"/>
          <w:lang w:val="bg-BG"/>
        </w:rPr>
        <w:t>от провеждането на лабораторията</w:t>
      </w:r>
      <w:r w:rsidR="00FA2D67" w:rsidRPr="0018065A">
        <w:rPr>
          <w:rFonts w:ascii="Times New Roman" w:hAnsi="Times New Roman" w:cs="Times New Roman"/>
          <w:i/>
          <w:sz w:val="24"/>
          <w:szCs w:val="24"/>
          <w:lang w:val="bg-BG"/>
        </w:rPr>
        <w:t xml:space="preserve">, </w:t>
      </w:r>
      <w:r w:rsidR="00FA2D67" w:rsidRPr="0018065A">
        <w:rPr>
          <w:rFonts w:ascii="Times New Roman" w:hAnsi="Times New Roman" w:cs="Times New Roman"/>
          <w:iCs/>
          <w:sz w:val="24"/>
          <w:szCs w:val="24"/>
          <w:lang w:val="bg-BG"/>
        </w:rPr>
        <w:t>в ко</w:t>
      </w:r>
      <w:r w:rsidR="00F70921" w:rsidRPr="0018065A">
        <w:rPr>
          <w:rFonts w:ascii="Times New Roman" w:hAnsi="Times New Roman" w:cs="Times New Roman"/>
          <w:iCs/>
          <w:sz w:val="24"/>
          <w:szCs w:val="24"/>
          <w:lang w:val="bg-BG"/>
        </w:rPr>
        <w:t>й</w:t>
      </w:r>
      <w:r w:rsidR="00FA2D67" w:rsidRPr="0018065A">
        <w:rPr>
          <w:rFonts w:ascii="Times New Roman" w:hAnsi="Times New Roman" w:cs="Times New Roman"/>
          <w:iCs/>
          <w:sz w:val="24"/>
          <w:szCs w:val="24"/>
          <w:lang w:val="bg-BG"/>
        </w:rPr>
        <w:t>то се описва</w:t>
      </w:r>
      <w:r w:rsidR="00930322" w:rsidRPr="0018065A">
        <w:rPr>
          <w:rFonts w:ascii="Times New Roman" w:hAnsi="Times New Roman" w:cs="Times New Roman"/>
          <w:iCs/>
          <w:sz w:val="24"/>
          <w:szCs w:val="24"/>
          <w:lang w:val="bg-BG"/>
        </w:rPr>
        <w:t>т</w:t>
      </w:r>
      <w:r w:rsidR="00FA2D67" w:rsidRPr="0018065A">
        <w:rPr>
          <w:rFonts w:ascii="Times New Roman" w:hAnsi="Times New Roman" w:cs="Times New Roman"/>
          <w:iCs/>
          <w:sz w:val="24"/>
          <w:szCs w:val="24"/>
          <w:lang w:val="bg-BG"/>
        </w:rPr>
        <w:t xml:space="preserve"> подробно </w:t>
      </w:r>
      <w:r w:rsidR="00F70921" w:rsidRPr="0018065A">
        <w:rPr>
          <w:rFonts w:ascii="Times New Roman" w:hAnsi="Times New Roman" w:cs="Times New Roman"/>
          <w:iCs/>
          <w:sz w:val="24"/>
          <w:szCs w:val="24"/>
          <w:lang w:val="bg-BG"/>
        </w:rPr>
        <w:t xml:space="preserve">за съответния ден </w:t>
      </w:r>
      <w:r w:rsidR="00FA2D67" w:rsidRPr="0018065A">
        <w:rPr>
          <w:rFonts w:ascii="Times New Roman" w:hAnsi="Times New Roman" w:cs="Times New Roman"/>
          <w:iCs/>
          <w:sz w:val="24"/>
          <w:szCs w:val="24"/>
          <w:lang w:val="bg-BG"/>
        </w:rPr>
        <w:t>всяк</w:t>
      </w:r>
      <w:r w:rsidR="00F70921" w:rsidRPr="0018065A">
        <w:rPr>
          <w:rFonts w:ascii="Times New Roman" w:hAnsi="Times New Roman" w:cs="Times New Roman"/>
          <w:iCs/>
          <w:sz w:val="24"/>
          <w:szCs w:val="24"/>
          <w:lang w:val="bg-BG"/>
        </w:rPr>
        <w:t>а</w:t>
      </w:r>
      <w:r w:rsidR="00FA2D67" w:rsidRPr="0018065A">
        <w:rPr>
          <w:rFonts w:ascii="Times New Roman" w:hAnsi="Times New Roman" w:cs="Times New Roman"/>
          <w:iCs/>
          <w:sz w:val="24"/>
          <w:szCs w:val="24"/>
          <w:lang w:val="bg-BG"/>
        </w:rPr>
        <w:t xml:space="preserve"> проведена дейност, занятие, заседание</w:t>
      </w:r>
      <w:r w:rsidR="00F70921" w:rsidRPr="0018065A">
        <w:rPr>
          <w:rFonts w:ascii="Times New Roman" w:hAnsi="Times New Roman" w:cs="Times New Roman"/>
          <w:iCs/>
          <w:sz w:val="24"/>
          <w:szCs w:val="24"/>
          <w:lang w:val="bg-BG"/>
        </w:rPr>
        <w:t xml:space="preserve"> и др</w:t>
      </w:r>
      <w:r w:rsidR="00BA631D" w:rsidRPr="0018065A">
        <w:rPr>
          <w:rFonts w:ascii="Times New Roman" w:hAnsi="Times New Roman" w:cs="Times New Roman"/>
          <w:iCs/>
          <w:sz w:val="24"/>
          <w:szCs w:val="24"/>
          <w:lang w:val="bg-BG"/>
        </w:rPr>
        <w:t xml:space="preserve">. Към всеки протокол за </w:t>
      </w:r>
      <w:r w:rsidR="00F70921" w:rsidRPr="0018065A">
        <w:rPr>
          <w:rFonts w:ascii="Times New Roman" w:hAnsi="Times New Roman" w:cs="Times New Roman"/>
          <w:iCs/>
          <w:sz w:val="24"/>
          <w:szCs w:val="24"/>
          <w:lang w:val="bg-BG"/>
        </w:rPr>
        <w:t>съответния</w:t>
      </w:r>
      <w:r w:rsidR="00BA631D" w:rsidRPr="0018065A">
        <w:rPr>
          <w:rFonts w:ascii="Times New Roman" w:hAnsi="Times New Roman" w:cs="Times New Roman"/>
          <w:iCs/>
          <w:sz w:val="24"/>
          <w:szCs w:val="24"/>
          <w:lang w:val="bg-BG"/>
        </w:rPr>
        <w:t xml:space="preserve"> ден се прилага</w:t>
      </w:r>
      <w:r w:rsidR="00BA631D" w:rsidRPr="0018065A">
        <w:rPr>
          <w:rFonts w:ascii="Times New Roman" w:hAnsi="Times New Roman" w:cs="Times New Roman"/>
          <w:i/>
          <w:sz w:val="24"/>
          <w:szCs w:val="24"/>
          <w:lang w:val="bg-BG"/>
        </w:rPr>
        <w:t xml:space="preserve"> Присъствен списък </w:t>
      </w:r>
      <w:r w:rsidR="00F70921" w:rsidRPr="0018065A">
        <w:rPr>
          <w:rFonts w:ascii="Times New Roman" w:hAnsi="Times New Roman" w:cs="Times New Roman"/>
          <w:i/>
          <w:sz w:val="24"/>
          <w:szCs w:val="24"/>
          <w:lang w:val="bg-BG"/>
        </w:rPr>
        <w:t>с подпис</w:t>
      </w:r>
      <w:r w:rsidR="00A82244" w:rsidRPr="0018065A">
        <w:rPr>
          <w:rFonts w:ascii="Times New Roman" w:hAnsi="Times New Roman" w:cs="Times New Roman"/>
          <w:i/>
          <w:sz w:val="24"/>
          <w:szCs w:val="24"/>
          <w:lang w:val="bg-BG"/>
        </w:rPr>
        <w:t>и</w:t>
      </w:r>
      <w:r w:rsidR="00F70921" w:rsidRPr="0018065A">
        <w:rPr>
          <w:rFonts w:ascii="Times New Roman" w:hAnsi="Times New Roman" w:cs="Times New Roman"/>
          <w:i/>
          <w:sz w:val="24"/>
          <w:szCs w:val="24"/>
          <w:lang w:val="bg-BG"/>
        </w:rPr>
        <w:t xml:space="preserve"> на </w:t>
      </w:r>
      <w:r w:rsidR="00BA631D" w:rsidRPr="0018065A">
        <w:rPr>
          <w:rFonts w:ascii="Times New Roman" w:hAnsi="Times New Roman" w:cs="Times New Roman"/>
          <w:iCs/>
          <w:sz w:val="24"/>
          <w:szCs w:val="24"/>
          <w:lang w:val="bg-BG"/>
        </w:rPr>
        <w:t>участниците</w:t>
      </w:r>
      <w:r w:rsidR="00BA631D" w:rsidRPr="0018065A">
        <w:rPr>
          <w:rFonts w:ascii="Times New Roman" w:hAnsi="Times New Roman" w:cs="Times New Roman"/>
          <w:i/>
          <w:sz w:val="24"/>
          <w:szCs w:val="24"/>
          <w:lang w:val="bg-BG"/>
        </w:rPr>
        <w:t>.</w:t>
      </w:r>
    </w:p>
    <w:p w14:paraId="732EC2E9" w14:textId="564F0E2C" w:rsidR="00FA2D67" w:rsidRPr="0018065A" w:rsidRDefault="00CB5FF8" w:rsidP="0018065A">
      <w:pPr>
        <w:tabs>
          <w:tab w:val="left" w:pos="0"/>
          <w:tab w:val="left" w:pos="709"/>
        </w:tabs>
        <w:spacing w:after="0" w:line="360" w:lineRule="auto"/>
        <w:jc w:val="both"/>
        <w:rPr>
          <w:rFonts w:ascii="Times New Roman" w:hAnsi="Times New Roman" w:cs="Times New Roman"/>
          <w:iCs/>
          <w:sz w:val="24"/>
          <w:szCs w:val="24"/>
          <w:lang w:val="bg-BG"/>
        </w:rPr>
      </w:pPr>
      <w:r w:rsidRPr="0018065A">
        <w:rPr>
          <w:rFonts w:ascii="Times New Roman" w:hAnsi="Times New Roman" w:cs="Times New Roman"/>
          <w:iCs/>
          <w:sz w:val="24"/>
          <w:szCs w:val="24"/>
          <w:lang w:val="bg-BG"/>
        </w:rPr>
        <w:tab/>
      </w:r>
      <w:r w:rsidR="00CF356F" w:rsidRPr="0018065A">
        <w:rPr>
          <w:rFonts w:ascii="Times New Roman" w:hAnsi="Times New Roman" w:cs="Times New Roman"/>
          <w:iCs/>
          <w:sz w:val="24"/>
          <w:szCs w:val="24"/>
          <w:lang w:val="bg-BG"/>
        </w:rPr>
        <w:t>5</w:t>
      </w:r>
      <w:r w:rsidR="00D735F0" w:rsidRPr="0018065A">
        <w:rPr>
          <w:rFonts w:ascii="Times New Roman" w:hAnsi="Times New Roman" w:cs="Times New Roman"/>
          <w:iCs/>
          <w:sz w:val="24"/>
          <w:szCs w:val="24"/>
          <w:lang w:val="bg-BG"/>
        </w:rPr>
        <w:t>3</w:t>
      </w:r>
      <w:r w:rsidR="00BA631D" w:rsidRPr="0018065A">
        <w:rPr>
          <w:rFonts w:ascii="Times New Roman" w:hAnsi="Times New Roman" w:cs="Times New Roman"/>
          <w:iCs/>
          <w:sz w:val="24"/>
          <w:szCs w:val="24"/>
          <w:lang w:val="bg-BG"/>
        </w:rPr>
        <w:t>.2.</w:t>
      </w:r>
      <w:r w:rsidR="00BA631D" w:rsidRPr="0018065A">
        <w:rPr>
          <w:rFonts w:ascii="Times New Roman" w:hAnsi="Times New Roman" w:cs="Times New Roman"/>
          <w:i/>
          <w:sz w:val="24"/>
          <w:szCs w:val="24"/>
          <w:lang w:val="bg-BG"/>
        </w:rPr>
        <w:t xml:space="preserve"> </w:t>
      </w:r>
      <w:r w:rsidR="00F70921" w:rsidRPr="0018065A">
        <w:rPr>
          <w:rFonts w:ascii="Times New Roman" w:hAnsi="Times New Roman" w:cs="Times New Roman"/>
          <w:i/>
          <w:sz w:val="24"/>
          <w:szCs w:val="24"/>
          <w:lang w:val="bg-BG"/>
        </w:rPr>
        <w:t>П</w:t>
      </w:r>
      <w:r w:rsidR="00BA631D" w:rsidRPr="0018065A">
        <w:rPr>
          <w:rFonts w:ascii="Times New Roman" w:hAnsi="Times New Roman" w:cs="Times New Roman"/>
          <w:i/>
          <w:sz w:val="24"/>
          <w:szCs w:val="24"/>
          <w:lang w:val="bg-BG"/>
        </w:rPr>
        <w:t>рограма</w:t>
      </w:r>
      <w:r w:rsidR="009E64B4" w:rsidRPr="0018065A">
        <w:rPr>
          <w:rFonts w:ascii="Times New Roman" w:hAnsi="Times New Roman" w:cs="Times New Roman"/>
          <w:i/>
          <w:sz w:val="24"/>
          <w:szCs w:val="24"/>
          <w:lang w:val="bg-BG"/>
        </w:rPr>
        <w:t>та</w:t>
      </w:r>
      <w:r w:rsidR="00F70921" w:rsidRPr="0018065A">
        <w:rPr>
          <w:rFonts w:ascii="Times New Roman" w:hAnsi="Times New Roman" w:cs="Times New Roman"/>
          <w:iCs/>
          <w:sz w:val="24"/>
          <w:szCs w:val="24"/>
          <w:lang w:val="bg-BG"/>
        </w:rPr>
        <w:t xml:space="preserve"> за съответната иновативна лаборатория</w:t>
      </w:r>
      <w:r w:rsidR="00BA631D" w:rsidRPr="0018065A">
        <w:rPr>
          <w:rFonts w:ascii="Times New Roman" w:hAnsi="Times New Roman" w:cs="Times New Roman"/>
          <w:iCs/>
          <w:sz w:val="24"/>
          <w:szCs w:val="24"/>
          <w:lang w:val="bg-BG"/>
        </w:rPr>
        <w:t xml:space="preserve">, която се разработва </w:t>
      </w:r>
      <w:r w:rsidR="00BC0942" w:rsidRPr="0018065A">
        <w:rPr>
          <w:rFonts w:ascii="Times New Roman" w:hAnsi="Times New Roman" w:cs="Times New Roman"/>
          <w:iCs/>
          <w:sz w:val="24"/>
          <w:szCs w:val="24"/>
          <w:lang w:val="bg-BG"/>
        </w:rPr>
        <w:t xml:space="preserve">и изготвя </w:t>
      </w:r>
      <w:r w:rsidR="00BA631D" w:rsidRPr="0018065A">
        <w:rPr>
          <w:rFonts w:ascii="Times New Roman" w:hAnsi="Times New Roman" w:cs="Times New Roman"/>
          <w:iCs/>
          <w:sz w:val="24"/>
          <w:szCs w:val="24"/>
          <w:lang w:val="bg-BG"/>
        </w:rPr>
        <w:t>преди събитието</w:t>
      </w:r>
      <w:r w:rsidR="00120459" w:rsidRPr="0018065A">
        <w:rPr>
          <w:rFonts w:ascii="Times New Roman" w:hAnsi="Times New Roman" w:cs="Times New Roman"/>
          <w:iCs/>
          <w:sz w:val="24"/>
          <w:szCs w:val="24"/>
          <w:lang w:val="bg-BG"/>
        </w:rPr>
        <w:t>,</w:t>
      </w:r>
      <w:r w:rsidR="00BA631D" w:rsidRPr="0018065A">
        <w:rPr>
          <w:rFonts w:ascii="Times New Roman" w:hAnsi="Times New Roman" w:cs="Times New Roman"/>
          <w:iCs/>
          <w:sz w:val="24"/>
          <w:szCs w:val="24"/>
          <w:lang w:val="bg-BG"/>
        </w:rPr>
        <w:t xml:space="preserve"> включва</w:t>
      </w:r>
      <w:r w:rsidR="00F70921" w:rsidRPr="0018065A">
        <w:rPr>
          <w:rFonts w:ascii="Times New Roman" w:hAnsi="Times New Roman" w:cs="Times New Roman"/>
          <w:iCs/>
          <w:sz w:val="24"/>
          <w:szCs w:val="24"/>
          <w:lang w:val="bg-BG"/>
        </w:rPr>
        <w:t>:</w:t>
      </w:r>
      <w:r w:rsidR="00BA631D" w:rsidRPr="0018065A">
        <w:rPr>
          <w:rFonts w:ascii="Times New Roman" w:hAnsi="Times New Roman" w:cs="Times New Roman"/>
          <w:iCs/>
          <w:sz w:val="24"/>
          <w:szCs w:val="24"/>
          <w:lang w:val="bg-BG"/>
        </w:rPr>
        <w:t xml:space="preserve"> </w:t>
      </w:r>
      <w:r w:rsidR="00F70921" w:rsidRPr="0018065A">
        <w:rPr>
          <w:rFonts w:ascii="Times New Roman" w:hAnsi="Times New Roman" w:cs="Times New Roman"/>
          <w:iCs/>
          <w:sz w:val="24"/>
          <w:szCs w:val="24"/>
          <w:lang w:val="bg-BG"/>
        </w:rPr>
        <w:t>време на провеждане;</w:t>
      </w:r>
      <w:r w:rsidR="0053621D" w:rsidRPr="0018065A">
        <w:rPr>
          <w:rFonts w:ascii="Times New Roman" w:hAnsi="Times New Roman" w:cs="Times New Roman"/>
          <w:iCs/>
          <w:sz w:val="24"/>
          <w:szCs w:val="24"/>
          <w:lang w:val="bg-BG"/>
        </w:rPr>
        <w:t xml:space="preserve"> </w:t>
      </w:r>
      <w:r w:rsidR="00BA631D" w:rsidRPr="0018065A">
        <w:rPr>
          <w:rFonts w:ascii="Times New Roman" w:hAnsi="Times New Roman" w:cs="Times New Roman"/>
          <w:iCs/>
          <w:sz w:val="24"/>
          <w:szCs w:val="24"/>
          <w:lang w:val="bg-BG"/>
        </w:rPr>
        <w:t>място на провеждане;</w:t>
      </w:r>
      <w:r w:rsidR="0053621D" w:rsidRPr="0018065A">
        <w:rPr>
          <w:rFonts w:ascii="Times New Roman" w:hAnsi="Times New Roman" w:cs="Times New Roman"/>
          <w:iCs/>
          <w:sz w:val="24"/>
          <w:szCs w:val="24"/>
          <w:lang w:val="bg-BG"/>
        </w:rPr>
        <w:t xml:space="preserve"> </w:t>
      </w:r>
      <w:r w:rsidR="00BA631D" w:rsidRPr="0018065A">
        <w:rPr>
          <w:rFonts w:ascii="Times New Roman" w:hAnsi="Times New Roman" w:cs="Times New Roman"/>
          <w:iCs/>
          <w:sz w:val="24"/>
          <w:szCs w:val="24"/>
          <w:lang w:val="bg-BG"/>
        </w:rPr>
        <w:t>участници и партньори;</w:t>
      </w:r>
      <w:r w:rsidR="0053621D" w:rsidRPr="0018065A">
        <w:rPr>
          <w:rFonts w:ascii="Times New Roman" w:hAnsi="Times New Roman" w:cs="Times New Roman"/>
          <w:iCs/>
          <w:sz w:val="24"/>
          <w:szCs w:val="24"/>
          <w:lang w:val="bg-BG"/>
        </w:rPr>
        <w:t xml:space="preserve"> </w:t>
      </w:r>
      <w:r w:rsidR="00BA631D" w:rsidRPr="0018065A">
        <w:rPr>
          <w:rFonts w:ascii="Times New Roman" w:hAnsi="Times New Roman" w:cs="Times New Roman"/>
          <w:iCs/>
          <w:sz w:val="24"/>
          <w:szCs w:val="24"/>
          <w:lang w:val="bg-BG"/>
        </w:rPr>
        <w:t>формата на работните дейности;</w:t>
      </w:r>
      <w:r w:rsidR="0053621D" w:rsidRPr="0018065A">
        <w:rPr>
          <w:rFonts w:ascii="Times New Roman" w:hAnsi="Times New Roman" w:cs="Times New Roman"/>
          <w:iCs/>
          <w:sz w:val="24"/>
          <w:szCs w:val="24"/>
          <w:lang w:val="bg-BG"/>
        </w:rPr>
        <w:t xml:space="preserve"> </w:t>
      </w:r>
      <w:r w:rsidR="00BA631D" w:rsidRPr="0018065A">
        <w:rPr>
          <w:rFonts w:ascii="Times New Roman" w:hAnsi="Times New Roman" w:cs="Times New Roman"/>
          <w:iCs/>
          <w:sz w:val="24"/>
          <w:szCs w:val="24"/>
          <w:lang w:val="bg-BG"/>
        </w:rPr>
        <w:t>включени теми в панелите, работилниците, заседанията, работните групи и др</w:t>
      </w:r>
      <w:r w:rsidR="00BC0942" w:rsidRPr="0018065A">
        <w:rPr>
          <w:rFonts w:ascii="Times New Roman" w:hAnsi="Times New Roman" w:cs="Times New Roman"/>
          <w:iCs/>
          <w:sz w:val="24"/>
          <w:szCs w:val="24"/>
          <w:lang w:val="bg-BG"/>
        </w:rPr>
        <w:t>.</w:t>
      </w:r>
      <w:r w:rsidR="00BA631D" w:rsidRPr="0018065A">
        <w:rPr>
          <w:rFonts w:ascii="Times New Roman" w:hAnsi="Times New Roman" w:cs="Times New Roman"/>
          <w:iCs/>
          <w:sz w:val="24"/>
          <w:szCs w:val="24"/>
          <w:lang w:val="bg-BG"/>
        </w:rPr>
        <w:t xml:space="preserve"> и участниците, които ги представят</w:t>
      </w:r>
      <w:r w:rsidR="00BC0942" w:rsidRPr="0018065A">
        <w:rPr>
          <w:rFonts w:ascii="Times New Roman" w:hAnsi="Times New Roman" w:cs="Times New Roman"/>
          <w:iCs/>
          <w:sz w:val="24"/>
          <w:szCs w:val="24"/>
          <w:lang w:val="bg-BG"/>
        </w:rPr>
        <w:t>;</w:t>
      </w:r>
      <w:r w:rsidR="0053621D" w:rsidRPr="0018065A">
        <w:rPr>
          <w:rFonts w:ascii="Times New Roman" w:hAnsi="Times New Roman" w:cs="Times New Roman"/>
          <w:iCs/>
          <w:sz w:val="24"/>
          <w:szCs w:val="24"/>
          <w:lang w:val="bg-BG"/>
        </w:rPr>
        <w:t xml:space="preserve"> </w:t>
      </w:r>
      <w:r w:rsidR="00BC0942" w:rsidRPr="0018065A">
        <w:rPr>
          <w:rFonts w:ascii="Times New Roman" w:hAnsi="Times New Roman" w:cs="Times New Roman"/>
          <w:iCs/>
          <w:sz w:val="24"/>
          <w:szCs w:val="24"/>
          <w:lang w:val="bg-BG"/>
        </w:rPr>
        <w:t>времеви график по дни и часове</w:t>
      </w:r>
      <w:r w:rsidR="00F70921" w:rsidRPr="0018065A">
        <w:rPr>
          <w:rFonts w:ascii="Times New Roman" w:hAnsi="Times New Roman" w:cs="Times New Roman"/>
          <w:iCs/>
          <w:sz w:val="24"/>
          <w:szCs w:val="24"/>
          <w:lang w:val="bg-BG"/>
        </w:rPr>
        <w:t>;</w:t>
      </w:r>
      <w:r w:rsidR="0053621D" w:rsidRPr="0018065A">
        <w:rPr>
          <w:rFonts w:ascii="Times New Roman" w:hAnsi="Times New Roman" w:cs="Times New Roman"/>
          <w:iCs/>
          <w:sz w:val="24"/>
          <w:szCs w:val="24"/>
          <w:lang w:val="bg-BG"/>
        </w:rPr>
        <w:t xml:space="preserve"> </w:t>
      </w:r>
      <w:r w:rsidR="00BC0942" w:rsidRPr="0018065A">
        <w:rPr>
          <w:rFonts w:ascii="Times New Roman" w:hAnsi="Times New Roman" w:cs="Times New Roman"/>
          <w:iCs/>
          <w:sz w:val="24"/>
          <w:szCs w:val="24"/>
          <w:lang w:val="bg-BG"/>
        </w:rPr>
        <w:t>съпътстващи дейности, ако е приложимо</w:t>
      </w:r>
      <w:r w:rsidR="00120459" w:rsidRPr="0018065A">
        <w:rPr>
          <w:rFonts w:ascii="Times New Roman" w:hAnsi="Times New Roman" w:cs="Times New Roman"/>
          <w:iCs/>
          <w:sz w:val="24"/>
          <w:szCs w:val="24"/>
          <w:lang w:val="bg-BG"/>
        </w:rPr>
        <w:t>,</w:t>
      </w:r>
      <w:r w:rsidR="000574FA" w:rsidRPr="0018065A">
        <w:rPr>
          <w:rFonts w:ascii="Times New Roman" w:hAnsi="Times New Roman" w:cs="Times New Roman"/>
          <w:iCs/>
          <w:sz w:val="24"/>
          <w:szCs w:val="24"/>
          <w:lang w:val="bg-BG"/>
        </w:rPr>
        <w:t xml:space="preserve"> и др.</w:t>
      </w:r>
    </w:p>
    <w:p w14:paraId="7143B950" w14:textId="66D2222D" w:rsidR="00E1628B" w:rsidRPr="0018065A" w:rsidRDefault="00CF356F" w:rsidP="0018065A">
      <w:pPr>
        <w:pStyle w:val="Default"/>
        <w:spacing w:line="360" w:lineRule="auto"/>
        <w:jc w:val="both"/>
        <w:rPr>
          <w:color w:val="auto"/>
          <w:lang w:val="bg-BG"/>
        </w:rPr>
      </w:pPr>
      <w:r w:rsidRPr="0018065A">
        <w:rPr>
          <w:color w:val="auto"/>
          <w:lang w:val="bg-BG"/>
        </w:rPr>
        <w:t>5</w:t>
      </w:r>
      <w:r w:rsidR="00D735F0" w:rsidRPr="0018065A">
        <w:rPr>
          <w:color w:val="auto"/>
          <w:lang w:val="bg-BG"/>
        </w:rPr>
        <w:t>4</w:t>
      </w:r>
      <w:r w:rsidR="005F37BE" w:rsidRPr="0018065A">
        <w:rPr>
          <w:color w:val="auto"/>
          <w:lang w:val="bg-BG"/>
        </w:rPr>
        <w:t>.</w:t>
      </w:r>
      <w:r w:rsidR="00982D3F" w:rsidRPr="0018065A">
        <w:rPr>
          <w:color w:val="auto"/>
          <w:lang w:val="ru-RU"/>
        </w:rPr>
        <w:t xml:space="preserve"> </w:t>
      </w:r>
      <w:r w:rsidR="00E1628B" w:rsidRPr="0018065A">
        <w:rPr>
          <w:color w:val="auto"/>
          <w:lang w:val="ru-RU"/>
        </w:rPr>
        <w:t xml:space="preserve">Бенефициентите в </w:t>
      </w:r>
      <w:r w:rsidR="00E1628B" w:rsidRPr="0018065A">
        <w:rPr>
          <w:b/>
          <w:bCs/>
          <w:color w:val="auto"/>
          <w:lang w:val="ru-RU"/>
        </w:rPr>
        <w:t>срок до 31.08.202</w:t>
      </w:r>
      <w:r w:rsidR="00C60F4F" w:rsidRPr="0018065A">
        <w:rPr>
          <w:b/>
          <w:bCs/>
          <w:color w:val="auto"/>
          <w:lang w:val="ru-RU"/>
        </w:rPr>
        <w:t>5</w:t>
      </w:r>
      <w:r w:rsidR="00E1628B" w:rsidRPr="0018065A">
        <w:rPr>
          <w:color w:val="auto"/>
          <w:lang w:val="ru-RU"/>
        </w:rPr>
        <w:t xml:space="preserve"> г. представят в МОН отчет за изпълнението на програмата. Отчетът за изпълнението трябва да съдържа финансова част и съдържателна част.</w:t>
      </w:r>
      <w:r w:rsidR="00982D3F" w:rsidRPr="0018065A">
        <w:rPr>
          <w:color w:val="auto"/>
          <w:lang w:val="bg-BG"/>
        </w:rPr>
        <w:t xml:space="preserve"> </w:t>
      </w:r>
    </w:p>
    <w:p w14:paraId="2875B599" w14:textId="19C41FFA" w:rsidR="0011620F" w:rsidRPr="0018065A" w:rsidRDefault="00CF356F" w:rsidP="0018065A">
      <w:pPr>
        <w:spacing w:after="0" w:line="360" w:lineRule="auto"/>
        <w:jc w:val="both"/>
        <w:rPr>
          <w:rFonts w:ascii="Times New Roman" w:hAnsi="Times New Roman" w:cs="Times New Roman"/>
          <w:sz w:val="24"/>
          <w:szCs w:val="24"/>
          <w:lang w:val="bg-BG"/>
        </w:rPr>
      </w:pPr>
      <w:r w:rsidRPr="0018065A">
        <w:rPr>
          <w:rFonts w:ascii="Times New Roman" w:hAnsi="Times New Roman" w:cs="Times New Roman"/>
          <w:sz w:val="24"/>
          <w:szCs w:val="24"/>
          <w:lang w:val="bg-BG"/>
        </w:rPr>
        <w:t>5</w:t>
      </w:r>
      <w:r w:rsidR="00D735F0" w:rsidRPr="0018065A">
        <w:rPr>
          <w:rFonts w:ascii="Times New Roman" w:hAnsi="Times New Roman" w:cs="Times New Roman"/>
          <w:sz w:val="24"/>
          <w:szCs w:val="24"/>
          <w:lang w:val="bg-BG"/>
        </w:rPr>
        <w:t>5</w:t>
      </w:r>
      <w:r w:rsidR="0011620F" w:rsidRPr="0018065A">
        <w:rPr>
          <w:rFonts w:ascii="Times New Roman" w:hAnsi="Times New Roman" w:cs="Times New Roman"/>
          <w:sz w:val="24"/>
          <w:szCs w:val="24"/>
          <w:lang w:val="bg-BG"/>
        </w:rPr>
        <w:t xml:space="preserve">. Неизразходваните средства </w:t>
      </w:r>
      <w:r w:rsidR="00254FC6" w:rsidRPr="0018065A">
        <w:rPr>
          <w:rFonts w:ascii="Times New Roman" w:hAnsi="Times New Roman" w:cs="Times New Roman"/>
          <w:sz w:val="24"/>
          <w:szCs w:val="24"/>
          <w:lang w:val="bg-BG"/>
        </w:rPr>
        <w:t xml:space="preserve">от училищата по всички модули </w:t>
      </w:r>
      <w:r w:rsidR="0011620F" w:rsidRPr="0018065A">
        <w:rPr>
          <w:rFonts w:ascii="Times New Roman" w:hAnsi="Times New Roman" w:cs="Times New Roman"/>
          <w:sz w:val="24"/>
          <w:szCs w:val="24"/>
          <w:lang w:val="bg-BG"/>
        </w:rPr>
        <w:t xml:space="preserve">след приключване на програмата и/или непризнати разходи се възстановяват. </w:t>
      </w:r>
    </w:p>
    <w:p w14:paraId="462414EE" w14:textId="49E335A2" w:rsidR="00E1628B" w:rsidRPr="0018065A" w:rsidRDefault="00CF356F" w:rsidP="0018065A">
      <w:pPr>
        <w:pStyle w:val="ListParagraph"/>
        <w:widowControl w:val="0"/>
        <w:autoSpaceDE w:val="0"/>
        <w:autoSpaceDN w:val="0"/>
        <w:adjustRightInd w:val="0"/>
        <w:ind w:left="0" w:firstLine="0"/>
        <w:rPr>
          <w:color w:val="auto"/>
          <w:szCs w:val="24"/>
          <w:lang w:val="bg-BG"/>
        </w:rPr>
      </w:pPr>
      <w:r w:rsidRPr="0018065A">
        <w:rPr>
          <w:color w:val="auto"/>
          <w:szCs w:val="24"/>
          <w:lang w:val="bg-BG"/>
        </w:rPr>
        <w:t>5</w:t>
      </w:r>
      <w:r w:rsidR="00D735F0" w:rsidRPr="0018065A">
        <w:rPr>
          <w:color w:val="auto"/>
          <w:szCs w:val="24"/>
          <w:lang w:val="bg-BG"/>
        </w:rPr>
        <w:t>6</w:t>
      </w:r>
      <w:r w:rsidR="00E27107" w:rsidRPr="0018065A">
        <w:rPr>
          <w:color w:val="auto"/>
          <w:szCs w:val="24"/>
          <w:lang w:val="bg-BG"/>
        </w:rPr>
        <w:t>.</w:t>
      </w:r>
      <w:r w:rsidR="001A02D0" w:rsidRPr="0018065A">
        <w:rPr>
          <w:color w:val="auto"/>
          <w:szCs w:val="24"/>
          <w:lang w:val="bg-BG"/>
        </w:rPr>
        <w:t xml:space="preserve"> </w:t>
      </w:r>
      <w:r w:rsidR="00E27107" w:rsidRPr="0018065A">
        <w:rPr>
          <w:color w:val="auto"/>
          <w:szCs w:val="24"/>
          <w:lang w:val="ru-RU"/>
        </w:rPr>
        <w:t>Дейностите и средствата по националната програма не могат да дублират дейности и средства с еднакво предназначение по други национални програми за развитие на образованието, друго национално финансиране, фондове на Европейския съюз, както и други донорски програми, което се декларира от съответния бенефициент, подал проектно предложение/искане за финансиране. Декларацията по т. 1</w:t>
      </w:r>
      <w:r w:rsidR="00B916C6" w:rsidRPr="0018065A">
        <w:rPr>
          <w:color w:val="auto"/>
          <w:szCs w:val="24"/>
          <w:lang w:val="ru-RU"/>
        </w:rPr>
        <w:t>0</w:t>
      </w:r>
      <w:r w:rsidR="00E27107" w:rsidRPr="0018065A">
        <w:rPr>
          <w:color w:val="auto"/>
          <w:szCs w:val="24"/>
          <w:lang w:val="ru-RU"/>
        </w:rPr>
        <w:t xml:space="preserve">.1. </w:t>
      </w:r>
      <w:r w:rsidR="00E27107" w:rsidRPr="0018065A">
        <w:rPr>
          <w:color w:val="auto"/>
          <w:szCs w:val="24"/>
          <w:lang w:val="bg-BG"/>
        </w:rPr>
        <w:t xml:space="preserve">от </w:t>
      </w:r>
      <w:r w:rsidR="00120459" w:rsidRPr="0018065A">
        <w:rPr>
          <w:color w:val="auto"/>
          <w:szCs w:val="24"/>
          <w:lang w:val="bg-BG"/>
        </w:rPr>
        <w:t>п</w:t>
      </w:r>
      <w:r w:rsidR="00E27107" w:rsidRPr="0018065A">
        <w:rPr>
          <w:color w:val="auto"/>
          <w:szCs w:val="24"/>
          <w:lang w:val="bg-BG"/>
        </w:rPr>
        <w:t xml:space="preserve">рограмата </w:t>
      </w:r>
      <w:r w:rsidR="00E27107" w:rsidRPr="0018065A">
        <w:rPr>
          <w:color w:val="auto"/>
          <w:szCs w:val="24"/>
          <w:lang w:val="ru-RU"/>
        </w:rPr>
        <w:t xml:space="preserve">е задължителна и следва да </w:t>
      </w:r>
      <w:r w:rsidR="00E27107" w:rsidRPr="0018065A">
        <w:rPr>
          <w:color w:val="auto"/>
          <w:szCs w:val="24"/>
          <w:lang w:val="bg-BG"/>
        </w:rPr>
        <w:t>се попълни, сканира и прикачи като файл при кандидатстване</w:t>
      </w:r>
      <w:r w:rsidR="00120459" w:rsidRPr="0018065A">
        <w:rPr>
          <w:color w:val="auto"/>
          <w:szCs w:val="24"/>
          <w:lang w:val="bg-BG"/>
        </w:rPr>
        <w:t>.</w:t>
      </w:r>
      <w:r w:rsidR="00E27107" w:rsidRPr="0018065A">
        <w:rPr>
          <w:color w:val="auto"/>
          <w:szCs w:val="24"/>
          <w:lang w:val="bg-BG"/>
        </w:rPr>
        <w:t xml:space="preserve"> (Приложение</w:t>
      </w:r>
      <w:r w:rsidR="009B0DA8" w:rsidRPr="0018065A">
        <w:rPr>
          <w:color w:val="auto"/>
          <w:szCs w:val="24"/>
          <w:lang w:val="bg-BG"/>
        </w:rPr>
        <w:t xml:space="preserve"> </w:t>
      </w:r>
      <w:r w:rsidR="00FA79CC" w:rsidRPr="0018065A">
        <w:rPr>
          <w:color w:val="auto"/>
          <w:szCs w:val="24"/>
          <w:lang w:val="bg-BG"/>
        </w:rPr>
        <w:t>1</w:t>
      </w:r>
      <w:r w:rsidR="00E27107" w:rsidRPr="0018065A">
        <w:rPr>
          <w:color w:val="auto"/>
          <w:szCs w:val="24"/>
          <w:lang w:val="bg-BG"/>
        </w:rPr>
        <w:t>)</w:t>
      </w:r>
    </w:p>
    <w:p w14:paraId="24303BF7" w14:textId="69793544" w:rsidR="00E15B6A" w:rsidRPr="0018065A" w:rsidRDefault="00E15B6A" w:rsidP="0018065A">
      <w:pPr>
        <w:pStyle w:val="ListParagraph"/>
        <w:widowControl w:val="0"/>
        <w:autoSpaceDE w:val="0"/>
        <w:autoSpaceDN w:val="0"/>
        <w:adjustRightInd w:val="0"/>
        <w:ind w:left="0" w:firstLine="0"/>
        <w:rPr>
          <w:color w:val="auto"/>
          <w:szCs w:val="24"/>
          <w:lang w:val="bg-BG"/>
        </w:rPr>
      </w:pPr>
    </w:p>
    <w:sectPr w:rsidR="00E15B6A" w:rsidRPr="0018065A" w:rsidSect="006751C4">
      <w:headerReference w:type="default" r:id="rId11"/>
      <w:footerReference w:type="default" r:id="rId12"/>
      <w:pgSz w:w="11906" w:h="16838" w:code="9"/>
      <w:pgMar w:top="1270" w:right="849" w:bottom="987" w:left="104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0DEC" w14:textId="77777777" w:rsidR="00FC7059" w:rsidRDefault="00FC7059" w:rsidP="003C6EC1">
      <w:pPr>
        <w:spacing w:after="0" w:line="240" w:lineRule="auto"/>
      </w:pPr>
      <w:r>
        <w:separator/>
      </w:r>
    </w:p>
  </w:endnote>
  <w:endnote w:type="continuationSeparator" w:id="0">
    <w:p w14:paraId="62D3F9A1" w14:textId="77777777" w:rsidR="00FC7059" w:rsidRDefault="00FC7059" w:rsidP="003C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99836"/>
      <w:docPartObj>
        <w:docPartGallery w:val="Page Numbers (Bottom of Page)"/>
        <w:docPartUnique/>
      </w:docPartObj>
    </w:sdtPr>
    <w:sdtEndPr>
      <w:rPr>
        <w:noProof/>
      </w:rPr>
    </w:sdtEndPr>
    <w:sdtContent>
      <w:p w14:paraId="5FDCA618" w14:textId="67BCA9A2" w:rsidR="00EC0DF5" w:rsidRDefault="00EC0D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63AA02" w14:textId="77777777" w:rsidR="00F243DC" w:rsidRDefault="00F2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1CC6" w14:textId="77777777" w:rsidR="00FC7059" w:rsidRDefault="00FC7059" w:rsidP="003C6EC1">
      <w:pPr>
        <w:spacing w:after="0" w:line="240" w:lineRule="auto"/>
      </w:pPr>
      <w:r>
        <w:separator/>
      </w:r>
    </w:p>
  </w:footnote>
  <w:footnote w:type="continuationSeparator" w:id="0">
    <w:p w14:paraId="150704B0" w14:textId="77777777" w:rsidR="00FC7059" w:rsidRDefault="00FC7059" w:rsidP="003C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D55" w14:textId="77777777" w:rsidR="00F243DC" w:rsidRPr="00F243DC" w:rsidRDefault="00F243DC" w:rsidP="00F243DC">
    <w:pPr>
      <w:tabs>
        <w:tab w:val="center" w:pos="4536"/>
        <w:tab w:val="right" w:pos="9072"/>
      </w:tabs>
      <w:spacing w:after="0" w:line="240" w:lineRule="auto"/>
      <w:jc w:val="right"/>
      <w:rPr>
        <w:rFonts w:ascii="Verdana" w:eastAsia="Calibri" w:hAnsi="Verdana" w:cs="Times New Roman"/>
        <w:sz w:val="20"/>
        <w:lang w:val="bg-BG"/>
      </w:rPr>
    </w:pPr>
    <w:r w:rsidRPr="00F243DC">
      <w:rPr>
        <w:rFonts w:ascii="Verdana" w:eastAsia="Calibri" w:hAnsi="Verdana" w:cs="Times New Roman"/>
        <w:sz w:val="20"/>
        <w:lang w:val="bg-BG"/>
      </w:rPr>
      <w:t>класификация на информацията:</w:t>
    </w:r>
  </w:p>
  <w:p w14:paraId="70C6A051" w14:textId="51DDB725" w:rsidR="00F243DC" w:rsidRPr="00F243DC" w:rsidRDefault="00F243DC" w:rsidP="00F243DC">
    <w:pPr>
      <w:tabs>
        <w:tab w:val="center" w:pos="4536"/>
        <w:tab w:val="right" w:pos="9072"/>
      </w:tabs>
      <w:spacing w:after="0" w:line="240" w:lineRule="auto"/>
      <w:jc w:val="right"/>
      <w:rPr>
        <w:rFonts w:ascii="Calibri" w:eastAsia="Calibri" w:hAnsi="Calibri" w:cs="Times New Roman"/>
        <w:lang w:val="bg-BG"/>
      </w:rPr>
    </w:pPr>
    <w:r w:rsidRPr="00F243DC">
      <w:rPr>
        <w:rFonts w:ascii="Verdana" w:eastAsia="Calibri" w:hAnsi="Verdana" w:cs="Times New Roman"/>
        <w:sz w:val="20"/>
        <w:lang w:val="bg-BG"/>
      </w:rPr>
      <w:t xml:space="preserve">Ниво </w:t>
    </w:r>
    <w:r w:rsidR="00F735C5">
      <w:rPr>
        <w:rFonts w:ascii="Verdana" w:eastAsia="Calibri" w:hAnsi="Verdana" w:cs="Times New Roman"/>
        <w:sz w:val="20"/>
        <w:lang w:val="bg-BG"/>
      </w:rPr>
      <w:t>0</w:t>
    </w:r>
    <w:r w:rsidRPr="00F243DC">
      <w:rPr>
        <w:rFonts w:ascii="Verdana" w:eastAsia="Calibri" w:hAnsi="Verdana" w:cs="Times New Roman"/>
        <w:sz w:val="20"/>
        <w:lang w:val="bg-BG"/>
      </w:rPr>
      <w:t xml:space="preserve">, </w:t>
    </w:r>
    <w:r w:rsidRPr="001A7AA9">
      <w:rPr>
        <w:rFonts w:ascii="Verdana" w:eastAsia="Calibri" w:hAnsi="Verdana" w:cs="Times New Roman"/>
        <w:sz w:val="20"/>
        <w:lang w:val="ru-RU"/>
      </w:rPr>
      <w:t>[</w:t>
    </w:r>
    <w:r w:rsidRPr="00F243DC">
      <w:rPr>
        <w:rFonts w:ascii="Verdana" w:eastAsia="Calibri" w:hAnsi="Verdana" w:cs="Times New Roman"/>
        <w:sz w:val="20"/>
        <w:lang w:val="bg-BG"/>
      </w:rPr>
      <w:t>TLP-</w:t>
    </w:r>
    <w:r w:rsidRPr="00F243DC">
      <w:rPr>
        <w:rFonts w:ascii="Times New Roman" w:eastAsia="SimSun" w:hAnsi="Times New Roman" w:cs="Times New Roman"/>
        <w:sz w:val="24"/>
        <w:szCs w:val="24"/>
        <w:lang w:val="bg-BG" w:eastAsia="zh-CN"/>
      </w:rPr>
      <w:t xml:space="preserve"> </w:t>
    </w:r>
    <w:r>
      <w:rPr>
        <w:rFonts w:ascii="Times New Roman" w:eastAsia="SimSun" w:hAnsi="Times New Roman" w:cs="Times New Roman"/>
        <w:sz w:val="24"/>
        <w:szCs w:val="24"/>
        <w:lang w:val="bg-BG" w:eastAsia="zh-CN"/>
      </w:rPr>
      <w:t>TLP-</w:t>
    </w:r>
    <w:r w:rsidRPr="001A7AA9">
      <w:rPr>
        <w:rFonts w:ascii="Times New Roman" w:hAnsi="Times New Roman" w:cs="Times New Roman"/>
        <w:sz w:val="24"/>
        <w:lang w:val="ru-RU"/>
      </w:rPr>
      <w:t xml:space="preserve"> </w:t>
    </w:r>
    <w:r w:rsidRPr="00AF3902">
      <w:rPr>
        <w:rFonts w:ascii="Times New Roman" w:hAnsi="Times New Roman" w:cs="Times New Roman"/>
        <w:sz w:val="24"/>
      </w:rPr>
      <w:t>WHITE</w:t>
    </w:r>
    <w:r w:rsidRPr="00F243DC">
      <w:rPr>
        <w:rFonts w:ascii="Verdana" w:eastAsia="Calibri" w:hAnsi="Verdana" w:cs="Times New Roman"/>
        <w:sz w:val="20"/>
        <w:lang w:val="bg-BG"/>
      </w:rPr>
      <w:t xml:space="preserve"> </w:t>
    </w:r>
    <w:r w:rsidRPr="001A7AA9">
      <w:rPr>
        <w:rFonts w:ascii="Verdana" w:eastAsia="Calibri" w:hAnsi="Verdana" w:cs="Times New Roman"/>
        <w:sz w:val="20"/>
        <w:lang w:val="ru-RU"/>
      </w:rPr>
      <w:t>]</w:t>
    </w:r>
  </w:p>
  <w:p w14:paraId="0F01267C" w14:textId="77777777" w:rsidR="00F243DC" w:rsidRPr="001A7AA9" w:rsidRDefault="00F243D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E8F5E"/>
    <w:multiLevelType w:val="hybridMultilevel"/>
    <w:tmpl w:val="8A6F10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CD6972"/>
    <w:multiLevelType w:val="hybridMultilevel"/>
    <w:tmpl w:val="9DF0DE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463CB"/>
    <w:multiLevelType w:val="hybridMultilevel"/>
    <w:tmpl w:val="ECA59F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B2160F"/>
    <w:multiLevelType w:val="hybridMultilevel"/>
    <w:tmpl w:val="402803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531086"/>
    <w:multiLevelType w:val="hybridMultilevel"/>
    <w:tmpl w:val="373AE4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ABA9BB"/>
    <w:multiLevelType w:val="hybridMultilevel"/>
    <w:tmpl w:val="696052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CA2F99"/>
    <w:multiLevelType w:val="hybridMultilevel"/>
    <w:tmpl w:val="1B676D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C6B915D"/>
    <w:multiLevelType w:val="hybridMultilevel"/>
    <w:tmpl w:val="829FD3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DB3D3A"/>
    <w:multiLevelType w:val="hybridMultilevel"/>
    <w:tmpl w:val="2A6A7032"/>
    <w:lvl w:ilvl="0" w:tplc="628E51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1630A"/>
    <w:multiLevelType w:val="hybridMultilevel"/>
    <w:tmpl w:val="0DB85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9B3A63"/>
    <w:multiLevelType w:val="hybridMultilevel"/>
    <w:tmpl w:val="B05C625C"/>
    <w:lvl w:ilvl="0" w:tplc="9C8880B2">
      <w:start w:val="1"/>
      <w:numFmt w:val="decimal"/>
      <w:lvlText w:val="%1."/>
      <w:lvlJc w:val="left"/>
      <w:pPr>
        <w:ind w:left="786" w:hanging="360"/>
      </w:pPr>
      <w:rPr>
        <w:rFonts w:asciiTheme="minorHAnsi" w:eastAsiaTheme="minorHAnsi" w:hAnsiTheme="minorHAnsi" w:cstheme="minorBidi" w:hint="default"/>
        <w:sz w:val="22"/>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00845A6"/>
    <w:multiLevelType w:val="hybridMultilevel"/>
    <w:tmpl w:val="38F45EDA"/>
    <w:lvl w:ilvl="0" w:tplc="04020001">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458389E"/>
    <w:multiLevelType w:val="hybridMultilevel"/>
    <w:tmpl w:val="A66E5880"/>
    <w:lvl w:ilvl="0" w:tplc="568CA82A">
      <w:numFmt w:val="bullet"/>
      <w:lvlText w:val="-"/>
      <w:lvlJc w:val="left"/>
      <w:pPr>
        <w:ind w:left="720" w:hanging="36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7607FDC"/>
    <w:multiLevelType w:val="hybridMultilevel"/>
    <w:tmpl w:val="C814298E"/>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49F210A4"/>
    <w:multiLevelType w:val="hybridMultilevel"/>
    <w:tmpl w:val="42D0927E"/>
    <w:lvl w:ilvl="0" w:tplc="628E510C">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67AA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E09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674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8AB5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094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4C19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073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C96F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8F1278"/>
    <w:multiLevelType w:val="hybridMultilevel"/>
    <w:tmpl w:val="254093BC"/>
    <w:lvl w:ilvl="0" w:tplc="031A72A8">
      <w:start w:val="17"/>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00A760A"/>
    <w:multiLevelType w:val="hybridMultilevel"/>
    <w:tmpl w:val="47F1DA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7D1C47"/>
    <w:multiLevelType w:val="hybridMultilevel"/>
    <w:tmpl w:val="1B62EA92"/>
    <w:lvl w:ilvl="0" w:tplc="8B20CEB8">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62F7E258"/>
    <w:multiLevelType w:val="hybridMultilevel"/>
    <w:tmpl w:val="7BC4EF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A8D72FB"/>
    <w:multiLevelType w:val="hybridMultilevel"/>
    <w:tmpl w:val="AC0E424E"/>
    <w:lvl w:ilvl="0" w:tplc="568CA82A">
      <w:numFmt w:val="bullet"/>
      <w:lvlText w:val="-"/>
      <w:lvlJc w:val="left"/>
      <w:pPr>
        <w:ind w:left="720" w:hanging="36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7EC7DAA"/>
    <w:multiLevelType w:val="hybridMultilevel"/>
    <w:tmpl w:val="F423C6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AA2F324"/>
    <w:multiLevelType w:val="hybridMultilevel"/>
    <w:tmpl w:val="FDE51E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20"/>
  </w:num>
  <w:num w:numId="4">
    <w:abstractNumId w:val="1"/>
  </w:num>
  <w:num w:numId="5">
    <w:abstractNumId w:val="16"/>
  </w:num>
  <w:num w:numId="6">
    <w:abstractNumId w:val="0"/>
  </w:num>
  <w:num w:numId="7">
    <w:abstractNumId w:val="2"/>
  </w:num>
  <w:num w:numId="8">
    <w:abstractNumId w:val="3"/>
  </w:num>
  <w:num w:numId="9">
    <w:abstractNumId w:val="7"/>
  </w:num>
  <w:num w:numId="10">
    <w:abstractNumId w:val="6"/>
  </w:num>
  <w:num w:numId="11">
    <w:abstractNumId w:val="21"/>
  </w:num>
  <w:num w:numId="12">
    <w:abstractNumId w:val="9"/>
  </w:num>
  <w:num w:numId="13">
    <w:abstractNumId w:val="18"/>
  </w:num>
  <w:num w:numId="14">
    <w:abstractNumId w:val="14"/>
  </w:num>
  <w:num w:numId="15">
    <w:abstractNumId w:val="13"/>
  </w:num>
  <w:num w:numId="16">
    <w:abstractNumId w:val="19"/>
  </w:num>
  <w:num w:numId="17">
    <w:abstractNumId w:val="11"/>
  </w:num>
  <w:num w:numId="18">
    <w:abstractNumId w:val="15"/>
  </w:num>
  <w:num w:numId="19">
    <w:abstractNumId w:val="8"/>
  </w:num>
  <w:num w:numId="20">
    <w:abstractNumId w:val="12"/>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12"/>
    <w:rsid w:val="00003B74"/>
    <w:rsid w:val="000070FE"/>
    <w:rsid w:val="00010C17"/>
    <w:rsid w:val="000111D3"/>
    <w:rsid w:val="000158A2"/>
    <w:rsid w:val="000202E0"/>
    <w:rsid w:val="00022568"/>
    <w:rsid w:val="000228D8"/>
    <w:rsid w:val="00026959"/>
    <w:rsid w:val="00027931"/>
    <w:rsid w:val="000305CD"/>
    <w:rsid w:val="000330DA"/>
    <w:rsid w:val="00035932"/>
    <w:rsid w:val="00036C2D"/>
    <w:rsid w:val="000423C7"/>
    <w:rsid w:val="0005093A"/>
    <w:rsid w:val="00055028"/>
    <w:rsid w:val="00055058"/>
    <w:rsid w:val="00055269"/>
    <w:rsid w:val="000574FA"/>
    <w:rsid w:val="00063AE1"/>
    <w:rsid w:val="0006656B"/>
    <w:rsid w:val="00066CE1"/>
    <w:rsid w:val="000771FE"/>
    <w:rsid w:val="0008194A"/>
    <w:rsid w:val="0009295F"/>
    <w:rsid w:val="00094044"/>
    <w:rsid w:val="0009422D"/>
    <w:rsid w:val="0009593E"/>
    <w:rsid w:val="000A116B"/>
    <w:rsid w:val="000A298D"/>
    <w:rsid w:val="000A52CD"/>
    <w:rsid w:val="000B25A4"/>
    <w:rsid w:val="000B5399"/>
    <w:rsid w:val="000B6A2E"/>
    <w:rsid w:val="000C13EB"/>
    <w:rsid w:val="000D3D47"/>
    <w:rsid w:val="000D7611"/>
    <w:rsid w:val="000E094F"/>
    <w:rsid w:val="000E0A9C"/>
    <w:rsid w:val="000E4E94"/>
    <w:rsid w:val="000E7CCB"/>
    <w:rsid w:val="000F4D20"/>
    <w:rsid w:val="001018AA"/>
    <w:rsid w:val="00105607"/>
    <w:rsid w:val="001105F2"/>
    <w:rsid w:val="00112371"/>
    <w:rsid w:val="001123B9"/>
    <w:rsid w:val="0011620F"/>
    <w:rsid w:val="00120459"/>
    <w:rsid w:val="001235E8"/>
    <w:rsid w:val="00126118"/>
    <w:rsid w:val="00126375"/>
    <w:rsid w:val="0012652C"/>
    <w:rsid w:val="00126BAF"/>
    <w:rsid w:val="00133BF0"/>
    <w:rsid w:val="00136CC0"/>
    <w:rsid w:val="001400B6"/>
    <w:rsid w:val="0014345E"/>
    <w:rsid w:val="0014424F"/>
    <w:rsid w:val="00146E00"/>
    <w:rsid w:val="0015184D"/>
    <w:rsid w:val="00153DC5"/>
    <w:rsid w:val="00163B1F"/>
    <w:rsid w:val="00166FAF"/>
    <w:rsid w:val="00180021"/>
    <w:rsid w:val="0018065A"/>
    <w:rsid w:val="00182C54"/>
    <w:rsid w:val="00184DBD"/>
    <w:rsid w:val="00185416"/>
    <w:rsid w:val="00190C47"/>
    <w:rsid w:val="00192013"/>
    <w:rsid w:val="001A02D0"/>
    <w:rsid w:val="001A10BD"/>
    <w:rsid w:val="001A3943"/>
    <w:rsid w:val="001A52EE"/>
    <w:rsid w:val="001A7A01"/>
    <w:rsid w:val="001A7AA9"/>
    <w:rsid w:val="001B74C7"/>
    <w:rsid w:val="001C17FC"/>
    <w:rsid w:val="001C2232"/>
    <w:rsid w:val="001C252F"/>
    <w:rsid w:val="001C4E9C"/>
    <w:rsid w:val="001D1F81"/>
    <w:rsid w:val="001D2A5B"/>
    <w:rsid w:val="001D6B08"/>
    <w:rsid w:val="001E5129"/>
    <w:rsid w:val="001E5577"/>
    <w:rsid w:val="001F0B2D"/>
    <w:rsid w:val="001F5EE4"/>
    <w:rsid w:val="001F7CE3"/>
    <w:rsid w:val="002019D4"/>
    <w:rsid w:val="00202B36"/>
    <w:rsid w:val="0020644C"/>
    <w:rsid w:val="00206C66"/>
    <w:rsid w:val="00213309"/>
    <w:rsid w:val="00230CF3"/>
    <w:rsid w:val="00237404"/>
    <w:rsid w:val="0023780B"/>
    <w:rsid w:val="00242E1E"/>
    <w:rsid w:val="00251BE8"/>
    <w:rsid w:val="00254FC6"/>
    <w:rsid w:val="00257EBB"/>
    <w:rsid w:val="002644DC"/>
    <w:rsid w:val="002729D8"/>
    <w:rsid w:val="00274380"/>
    <w:rsid w:val="002810EC"/>
    <w:rsid w:val="0029461A"/>
    <w:rsid w:val="002957DB"/>
    <w:rsid w:val="002A1B39"/>
    <w:rsid w:val="002A2F40"/>
    <w:rsid w:val="002A36C6"/>
    <w:rsid w:val="002A52DB"/>
    <w:rsid w:val="002A6F9C"/>
    <w:rsid w:val="002B0F4D"/>
    <w:rsid w:val="002B2912"/>
    <w:rsid w:val="002B3C96"/>
    <w:rsid w:val="002B44D3"/>
    <w:rsid w:val="002C2FC6"/>
    <w:rsid w:val="002C3213"/>
    <w:rsid w:val="002D0D2A"/>
    <w:rsid w:val="002D3526"/>
    <w:rsid w:val="002D432A"/>
    <w:rsid w:val="002D5567"/>
    <w:rsid w:val="002D5ABD"/>
    <w:rsid w:val="002D74F6"/>
    <w:rsid w:val="002E0121"/>
    <w:rsid w:val="002E01D6"/>
    <w:rsid w:val="002E6A83"/>
    <w:rsid w:val="003010C1"/>
    <w:rsid w:val="003027A7"/>
    <w:rsid w:val="00302C64"/>
    <w:rsid w:val="00302F11"/>
    <w:rsid w:val="00310BA1"/>
    <w:rsid w:val="003122F6"/>
    <w:rsid w:val="00314BD8"/>
    <w:rsid w:val="0031660E"/>
    <w:rsid w:val="0031746B"/>
    <w:rsid w:val="00321A6E"/>
    <w:rsid w:val="00325EC9"/>
    <w:rsid w:val="0032745F"/>
    <w:rsid w:val="00331390"/>
    <w:rsid w:val="00331D2D"/>
    <w:rsid w:val="00334ED6"/>
    <w:rsid w:val="00336C86"/>
    <w:rsid w:val="0033770D"/>
    <w:rsid w:val="00337962"/>
    <w:rsid w:val="00342ECD"/>
    <w:rsid w:val="00343687"/>
    <w:rsid w:val="00347C69"/>
    <w:rsid w:val="00350194"/>
    <w:rsid w:val="00352986"/>
    <w:rsid w:val="0035407A"/>
    <w:rsid w:val="00360058"/>
    <w:rsid w:val="00361A57"/>
    <w:rsid w:val="00364C37"/>
    <w:rsid w:val="00367EA0"/>
    <w:rsid w:val="003709A5"/>
    <w:rsid w:val="0037523B"/>
    <w:rsid w:val="003802FB"/>
    <w:rsid w:val="003963A4"/>
    <w:rsid w:val="00397ECE"/>
    <w:rsid w:val="003A0AB2"/>
    <w:rsid w:val="003A2479"/>
    <w:rsid w:val="003A7EAF"/>
    <w:rsid w:val="003B0CA1"/>
    <w:rsid w:val="003B48E6"/>
    <w:rsid w:val="003C1E18"/>
    <w:rsid w:val="003C2529"/>
    <w:rsid w:val="003C42D8"/>
    <w:rsid w:val="003C5922"/>
    <w:rsid w:val="003C69CB"/>
    <w:rsid w:val="003C6EC1"/>
    <w:rsid w:val="003D0BE8"/>
    <w:rsid w:val="003D6E8F"/>
    <w:rsid w:val="003E0C64"/>
    <w:rsid w:val="003E7CC9"/>
    <w:rsid w:val="003F1F90"/>
    <w:rsid w:val="003F216C"/>
    <w:rsid w:val="003F377A"/>
    <w:rsid w:val="003F4A9E"/>
    <w:rsid w:val="0040112A"/>
    <w:rsid w:val="004034C9"/>
    <w:rsid w:val="004060F1"/>
    <w:rsid w:val="004069A6"/>
    <w:rsid w:val="004101EC"/>
    <w:rsid w:val="004130FE"/>
    <w:rsid w:val="00417CE9"/>
    <w:rsid w:val="00430E84"/>
    <w:rsid w:val="00433497"/>
    <w:rsid w:val="00440BD6"/>
    <w:rsid w:val="00443E4D"/>
    <w:rsid w:val="00444CD7"/>
    <w:rsid w:val="004520AF"/>
    <w:rsid w:val="0045465D"/>
    <w:rsid w:val="0046027E"/>
    <w:rsid w:val="00460A46"/>
    <w:rsid w:val="00463008"/>
    <w:rsid w:val="0046702D"/>
    <w:rsid w:val="00467E24"/>
    <w:rsid w:val="00472883"/>
    <w:rsid w:val="004749B3"/>
    <w:rsid w:val="00480899"/>
    <w:rsid w:val="00482ABD"/>
    <w:rsid w:val="00482EE4"/>
    <w:rsid w:val="0048447D"/>
    <w:rsid w:val="00486448"/>
    <w:rsid w:val="0049385E"/>
    <w:rsid w:val="00493CF6"/>
    <w:rsid w:val="0049699B"/>
    <w:rsid w:val="00496A1A"/>
    <w:rsid w:val="00496E5D"/>
    <w:rsid w:val="00497814"/>
    <w:rsid w:val="004A3AC7"/>
    <w:rsid w:val="004A6A88"/>
    <w:rsid w:val="004B2242"/>
    <w:rsid w:val="004B3C26"/>
    <w:rsid w:val="004B44CC"/>
    <w:rsid w:val="004D0E43"/>
    <w:rsid w:val="004D4B92"/>
    <w:rsid w:val="004E42B8"/>
    <w:rsid w:val="004E7525"/>
    <w:rsid w:val="004F14B7"/>
    <w:rsid w:val="004F516E"/>
    <w:rsid w:val="004F7AB2"/>
    <w:rsid w:val="0050038B"/>
    <w:rsid w:val="00502733"/>
    <w:rsid w:val="00505ED7"/>
    <w:rsid w:val="0050609B"/>
    <w:rsid w:val="00507D53"/>
    <w:rsid w:val="00510461"/>
    <w:rsid w:val="005109A5"/>
    <w:rsid w:val="00510B4A"/>
    <w:rsid w:val="0051144F"/>
    <w:rsid w:val="00512C1C"/>
    <w:rsid w:val="005177BB"/>
    <w:rsid w:val="00517B11"/>
    <w:rsid w:val="0052134B"/>
    <w:rsid w:val="00522B29"/>
    <w:rsid w:val="00535C92"/>
    <w:rsid w:val="0053621D"/>
    <w:rsid w:val="00536376"/>
    <w:rsid w:val="00536565"/>
    <w:rsid w:val="005408D2"/>
    <w:rsid w:val="005524E8"/>
    <w:rsid w:val="00553781"/>
    <w:rsid w:val="005553D2"/>
    <w:rsid w:val="0056600A"/>
    <w:rsid w:val="00567A8A"/>
    <w:rsid w:val="0057258A"/>
    <w:rsid w:val="005727A9"/>
    <w:rsid w:val="00583FF4"/>
    <w:rsid w:val="00586F5F"/>
    <w:rsid w:val="005920EE"/>
    <w:rsid w:val="0059306C"/>
    <w:rsid w:val="00594A6D"/>
    <w:rsid w:val="005A0EAF"/>
    <w:rsid w:val="005A6539"/>
    <w:rsid w:val="005B2FAC"/>
    <w:rsid w:val="005B7282"/>
    <w:rsid w:val="005C4912"/>
    <w:rsid w:val="005C6339"/>
    <w:rsid w:val="005D4887"/>
    <w:rsid w:val="005D51FF"/>
    <w:rsid w:val="005D66DD"/>
    <w:rsid w:val="005D76E5"/>
    <w:rsid w:val="005E0ADE"/>
    <w:rsid w:val="005E39FC"/>
    <w:rsid w:val="005E3BA1"/>
    <w:rsid w:val="005F25D2"/>
    <w:rsid w:val="005F37BE"/>
    <w:rsid w:val="005F6E38"/>
    <w:rsid w:val="005F7DA7"/>
    <w:rsid w:val="00602C0E"/>
    <w:rsid w:val="006056BC"/>
    <w:rsid w:val="00605B70"/>
    <w:rsid w:val="00612CFD"/>
    <w:rsid w:val="00614117"/>
    <w:rsid w:val="0062269C"/>
    <w:rsid w:val="0062385D"/>
    <w:rsid w:val="00624983"/>
    <w:rsid w:val="00627B4E"/>
    <w:rsid w:val="00634994"/>
    <w:rsid w:val="006354E2"/>
    <w:rsid w:val="00636E39"/>
    <w:rsid w:val="00643389"/>
    <w:rsid w:val="006444E9"/>
    <w:rsid w:val="0064665F"/>
    <w:rsid w:val="006474BF"/>
    <w:rsid w:val="00650FA7"/>
    <w:rsid w:val="00667742"/>
    <w:rsid w:val="0067515C"/>
    <w:rsid w:val="006751C4"/>
    <w:rsid w:val="0067646C"/>
    <w:rsid w:val="0068226D"/>
    <w:rsid w:val="00682951"/>
    <w:rsid w:val="00691632"/>
    <w:rsid w:val="006944B8"/>
    <w:rsid w:val="00694ACA"/>
    <w:rsid w:val="00697611"/>
    <w:rsid w:val="006A1E64"/>
    <w:rsid w:val="006A268B"/>
    <w:rsid w:val="006A55FB"/>
    <w:rsid w:val="006A7EEE"/>
    <w:rsid w:val="006B49DE"/>
    <w:rsid w:val="006C0962"/>
    <w:rsid w:val="006C228B"/>
    <w:rsid w:val="006D0A07"/>
    <w:rsid w:val="006D78B1"/>
    <w:rsid w:val="006E0725"/>
    <w:rsid w:val="006E3043"/>
    <w:rsid w:val="006E4075"/>
    <w:rsid w:val="006E4939"/>
    <w:rsid w:val="006E6287"/>
    <w:rsid w:val="006F0FB5"/>
    <w:rsid w:val="006F1023"/>
    <w:rsid w:val="006F119E"/>
    <w:rsid w:val="006F186C"/>
    <w:rsid w:val="006F47FE"/>
    <w:rsid w:val="00700E5C"/>
    <w:rsid w:val="00704983"/>
    <w:rsid w:val="0070587C"/>
    <w:rsid w:val="0071067F"/>
    <w:rsid w:val="007134C9"/>
    <w:rsid w:val="007136CC"/>
    <w:rsid w:val="007251C9"/>
    <w:rsid w:val="00727B96"/>
    <w:rsid w:val="00727F2F"/>
    <w:rsid w:val="00732F24"/>
    <w:rsid w:val="00733B7D"/>
    <w:rsid w:val="00741A1F"/>
    <w:rsid w:val="00741C3B"/>
    <w:rsid w:val="00742273"/>
    <w:rsid w:val="0074279E"/>
    <w:rsid w:val="00743E02"/>
    <w:rsid w:val="00746CB9"/>
    <w:rsid w:val="00750AA6"/>
    <w:rsid w:val="00751D11"/>
    <w:rsid w:val="00752AC6"/>
    <w:rsid w:val="0075478E"/>
    <w:rsid w:val="007605D5"/>
    <w:rsid w:val="00763788"/>
    <w:rsid w:val="00764FCB"/>
    <w:rsid w:val="00765394"/>
    <w:rsid w:val="0076673C"/>
    <w:rsid w:val="00771BD6"/>
    <w:rsid w:val="00773AE7"/>
    <w:rsid w:val="007810E6"/>
    <w:rsid w:val="00792AB5"/>
    <w:rsid w:val="00796463"/>
    <w:rsid w:val="007A133A"/>
    <w:rsid w:val="007A1D6F"/>
    <w:rsid w:val="007A7C1C"/>
    <w:rsid w:val="007B0FBB"/>
    <w:rsid w:val="007C0E31"/>
    <w:rsid w:val="007D12F6"/>
    <w:rsid w:val="007D2414"/>
    <w:rsid w:val="007D507C"/>
    <w:rsid w:val="007D52F6"/>
    <w:rsid w:val="007D6E54"/>
    <w:rsid w:val="007E244A"/>
    <w:rsid w:val="007E3260"/>
    <w:rsid w:val="007E4B86"/>
    <w:rsid w:val="007F2007"/>
    <w:rsid w:val="0080069C"/>
    <w:rsid w:val="00800E6B"/>
    <w:rsid w:val="0080352C"/>
    <w:rsid w:val="00806CEE"/>
    <w:rsid w:val="008113C7"/>
    <w:rsid w:val="0081368C"/>
    <w:rsid w:val="00820C12"/>
    <w:rsid w:val="00823F61"/>
    <w:rsid w:val="0083145D"/>
    <w:rsid w:val="0083704F"/>
    <w:rsid w:val="00845010"/>
    <w:rsid w:val="008455BD"/>
    <w:rsid w:val="008520D3"/>
    <w:rsid w:val="00856929"/>
    <w:rsid w:val="008603E5"/>
    <w:rsid w:val="00860CF7"/>
    <w:rsid w:val="0086231B"/>
    <w:rsid w:val="0086501F"/>
    <w:rsid w:val="00867683"/>
    <w:rsid w:val="00873DB5"/>
    <w:rsid w:val="00880FC1"/>
    <w:rsid w:val="008837B8"/>
    <w:rsid w:val="00891B48"/>
    <w:rsid w:val="008A6069"/>
    <w:rsid w:val="008B0356"/>
    <w:rsid w:val="008B44B4"/>
    <w:rsid w:val="008C1142"/>
    <w:rsid w:val="008E7482"/>
    <w:rsid w:val="008F06C2"/>
    <w:rsid w:val="008F216F"/>
    <w:rsid w:val="0090282D"/>
    <w:rsid w:val="00913626"/>
    <w:rsid w:val="00925FBD"/>
    <w:rsid w:val="00925FDE"/>
    <w:rsid w:val="009265D2"/>
    <w:rsid w:val="009277D6"/>
    <w:rsid w:val="00930322"/>
    <w:rsid w:val="0093487C"/>
    <w:rsid w:val="00935E8F"/>
    <w:rsid w:val="00942B49"/>
    <w:rsid w:val="00943A7F"/>
    <w:rsid w:val="00945B83"/>
    <w:rsid w:val="00946A38"/>
    <w:rsid w:val="00946B56"/>
    <w:rsid w:val="00974106"/>
    <w:rsid w:val="009814DA"/>
    <w:rsid w:val="00982D3F"/>
    <w:rsid w:val="00983F16"/>
    <w:rsid w:val="0098717C"/>
    <w:rsid w:val="00992828"/>
    <w:rsid w:val="00996E54"/>
    <w:rsid w:val="009A080D"/>
    <w:rsid w:val="009A0F19"/>
    <w:rsid w:val="009A3FDC"/>
    <w:rsid w:val="009A46C6"/>
    <w:rsid w:val="009A5798"/>
    <w:rsid w:val="009B0DA8"/>
    <w:rsid w:val="009B2128"/>
    <w:rsid w:val="009C2872"/>
    <w:rsid w:val="009C62AE"/>
    <w:rsid w:val="009D1695"/>
    <w:rsid w:val="009D220C"/>
    <w:rsid w:val="009D5E73"/>
    <w:rsid w:val="009D6708"/>
    <w:rsid w:val="009E3397"/>
    <w:rsid w:val="009E561B"/>
    <w:rsid w:val="009E64B4"/>
    <w:rsid w:val="009F1CD8"/>
    <w:rsid w:val="009F4A00"/>
    <w:rsid w:val="009F7B9D"/>
    <w:rsid w:val="009F7D90"/>
    <w:rsid w:val="00A01A66"/>
    <w:rsid w:val="00A04C94"/>
    <w:rsid w:val="00A05BF7"/>
    <w:rsid w:val="00A11798"/>
    <w:rsid w:val="00A12CE6"/>
    <w:rsid w:val="00A35105"/>
    <w:rsid w:val="00A35891"/>
    <w:rsid w:val="00A4084E"/>
    <w:rsid w:val="00A41521"/>
    <w:rsid w:val="00A430F6"/>
    <w:rsid w:val="00A53D94"/>
    <w:rsid w:val="00A57050"/>
    <w:rsid w:val="00A577C6"/>
    <w:rsid w:val="00A63C1D"/>
    <w:rsid w:val="00A649DF"/>
    <w:rsid w:val="00A67F57"/>
    <w:rsid w:val="00A81B5D"/>
    <w:rsid w:val="00A82244"/>
    <w:rsid w:val="00A866EB"/>
    <w:rsid w:val="00A94FD8"/>
    <w:rsid w:val="00A97E51"/>
    <w:rsid w:val="00AA0351"/>
    <w:rsid w:val="00AA0BE9"/>
    <w:rsid w:val="00AA1F4C"/>
    <w:rsid w:val="00AA419E"/>
    <w:rsid w:val="00AA6CBA"/>
    <w:rsid w:val="00AA7503"/>
    <w:rsid w:val="00AB07C5"/>
    <w:rsid w:val="00AB172C"/>
    <w:rsid w:val="00AB277F"/>
    <w:rsid w:val="00AB2A8B"/>
    <w:rsid w:val="00AB6D41"/>
    <w:rsid w:val="00AC0E00"/>
    <w:rsid w:val="00AC1075"/>
    <w:rsid w:val="00AC2BE8"/>
    <w:rsid w:val="00AC5F7E"/>
    <w:rsid w:val="00AC7A9F"/>
    <w:rsid w:val="00AD3FBA"/>
    <w:rsid w:val="00AD5266"/>
    <w:rsid w:val="00AE1061"/>
    <w:rsid w:val="00AE256C"/>
    <w:rsid w:val="00AE30E4"/>
    <w:rsid w:val="00AE4514"/>
    <w:rsid w:val="00AF220A"/>
    <w:rsid w:val="00AF270E"/>
    <w:rsid w:val="00AF7506"/>
    <w:rsid w:val="00AF7D69"/>
    <w:rsid w:val="00B002DE"/>
    <w:rsid w:val="00B004E2"/>
    <w:rsid w:val="00B029E1"/>
    <w:rsid w:val="00B03AB9"/>
    <w:rsid w:val="00B06ED3"/>
    <w:rsid w:val="00B06FA7"/>
    <w:rsid w:val="00B13433"/>
    <w:rsid w:val="00B244D7"/>
    <w:rsid w:val="00B32E01"/>
    <w:rsid w:val="00B373D0"/>
    <w:rsid w:val="00B37EDD"/>
    <w:rsid w:val="00B41227"/>
    <w:rsid w:val="00B41C04"/>
    <w:rsid w:val="00B421DB"/>
    <w:rsid w:val="00B50A00"/>
    <w:rsid w:val="00B53BBB"/>
    <w:rsid w:val="00B543D3"/>
    <w:rsid w:val="00B56B68"/>
    <w:rsid w:val="00B602F8"/>
    <w:rsid w:val="00B62A3C"/>
    <w:rsid w:val="00B640CC"/>
    <w:rsid w:val="00B65603"/>
    <w:rsid w:val="00B67DEF"/>
    <w:rsid w:val="00B70609"/>
    <w:rsid w:val="00B74577"/>
    <w:rsid w:val="00B74827"/>
    <w:rsid w:val="00B7582F"/>
    <w:rsid w:val="00B77C31"/>
    <w:rsid w:val="00B823AE"/>
    <w:rsid w:val="00B86A7D"/>
    <w:rsid w:val="00B916C6"/>
    <w:rsid w:val="00B9364F"/>
    <w:rsid w:val="00B96B7D"/>
    <w:rsid w:val="00BA04D8"/>
    <w:rsid w:val="00BA21F5"/>
    <w:rsid w:val="00BA631D"/>
    <w:rsid w:val="00BA7954"/>
    <w:rsid w:val="00BB1E4A"/>
    <w:rsid w:val="00BB3606"/>
    <w:rsid w:val="00BB3E85"/>
    <w:rsid w:val="00BB54C7"/>
    <w:rsid w:val="00BB5A33"/>
    <w:rsid w:val="00BC0942"/>
    <w:rsid w:val="00BD158A"/>
    <w:rsid w:val="00BD3E93"/>
    <w:rsid w:val="00BD71AE"/>
    <w:rsid w:val="00BD7BBF"/>
    <w:rsid w:val="00BE21A6"/>
    <w:rsid w:val="00BE68CB"/>
    <w:rsid w:val="00BF5116"/>
    <w:rsid w:val="00BF5550"/>
    <w:rsid w:val="00C060FE"/>
    <w:rsid w:val="00C0647C"/>
    <w:rsid w:val="00C12EC4"/>
    <w:rsid w:val="00C1705C"/>
    <w:rsid w:val="00C1769F"/>
    <w:rsid w:val="00C17E9D"/>
    <w:rsid w:val="00C206C5"/>
    <w:rsid w:val="00C215A5"/>
    <w:rsid w:val="00C27FE0"/>
    <w:rsid w:val="00C32098"/>
    <w:rsid w:val="00C3215A"/>
    <w:rsid w:val="00C32833"/>
    <w:rsid w:val="00C358F0"/>
    <w:rsid w:val="00C36C2D"/>
    <w:rsid w:val="00C44ECE"/>
    <w:rsid w:val="00C60F4F"/>
    <w:rsid w:val="00C61FE1"/>
    <w:rsid w:val="00C620D9"/>
    <w:rsid w:val="00C634D7"/>
    <w:rsid w:val="00C67359"/>
    <w:rsid w:val="00C8594D"/>
    <w:rsid w:val="00C86817"/>
    <w:rsid w:val="00C95FA6"/>
    <w:rsid w:val="00C9604F"/>
    <w:rsid w:val="00C96C6B"/>
    <w:rsid w:val="00CA41C6"/>
    <w:rsid w:val="00CA512C"/>
    <w:rsid w:val="00CA5C6A"/>
    <w:rsid w:val="00CB22D0"/>
    <w:rsid w:val="00CB5FF8"/>
    <w:rsid w:val="00CB707A"/>
    <w:rsid w:val="00CC5D52"/>
    <w:rsid w:val="00CC6ED9"/>
    <w:rsid w:val="00CE0418"/>
    <w:rsid w:val="00CE17EA"/>
    <w:rsid w:val="00CF0025"/>
    <w:rsid w:val="00CF11DE"/>
    <w:rsid w:val="00CF356F"/>
    <w:rsid w:val="00CF5BA1"/>
    <w:rsid w:val="00CF6DF5"/>
    <w:rsid w:val="00CF7F03"/>
    <w:rsid w:val="00D02850"/>
    <w:rsid w:val="00D1749E"/>
    <w:rsid w:val="00D17F61"/>
    <w:rsid w:val="00D2314F"/>
    <w:rsid w:val="00D24C2D"/>
    <w:rsid w:val="00D27D0A"/>
    <w:rsid w:val="00D37F4D"/>
    <w:rsid w:val="00D42CE2"/>
    <w:rsid w:val="00D50DC5"/>
    <w:rsid w:val="00D538DB"/>
    <w:rsid w:val="00D658CB"/>
    <w:rsid w:val="00D667C7"/>
    <w:rsid w:val="00D6699F"/>
    <w:rsid w:val="00D735F0"/>
    <w:rsid w:val="00D77C52"/>
    <w:rsid w:val="00D850D9"/>
    <w:rsid w:val="00D87DA1"/>
    <w:rsid w:val="00D90750"/>
    <w:rsid w:val="00D90E71"/>
    <w:rsid w:val="00D92252"/>
    <w:rsid w:val="00DA3B2E"/>
    <w:rsid w:val="00DA6EDD"/>
    <w:rsid w:val="00DB4F0E"/>
    <w:rsid w:val="00DC1DA8"/>
    <w:rsid w:val="00DD05F6"/>
    <w:rsid w:val="00DD66A4"/>
    <w:rsid w:val="00DE0DED"/>
    <w:rsid w:val="00DE1A62"/>
    <w:rsid w:val="00DE5C8A"/>
    <w:rsid w:val="00DF7A79"/>
    <w:rsid w:val="00E015CD"/>
    <w:rsid w:val="00E02C40"/>
    <w:rsid w:val="00E1122C"/>
    <w:rsid w:val="00E11E9F"/>
    <w:rsid w:val="00E12881"/>
    <w:rsid w:val="00E15153"/>
    <w:rsid w:val="00E15B6A"/>
    <w:rsid w:val="00E1628B"/>
    <w:rsid w:val="00E16AC8"/>
    <w:rsid w:val="00E210AB"/>
    <w:rsid w:val="00E21F4D"/>
    <w:rsid w:val="00E2376B"/>
    <w:rsid w:val="00E249BB"/>
    <w:rsid w:val="00E25D61"/>
    <w:rsid w:val="00E27107"/>
    <w:rsid w:val="00E27934"/>
    <w:rsid w:val="00E32BBD"/>
    <w:rsid w:val="00E36EAB"/>
    <w:rsid w:val="00E42361"/>
    <w:rsid w:val="00E50B91"/>
    <w:rsid w:val="00E511B1"/>
    <w:rsid w:val="00E51F07"/>
    <w:rsid w:val="00E61D0B"/>
    <w:rsid w:val="00E62644"/>
    <w:rsid w:val="00E6484B"/>
    <w:rsid w:val="00E6595D"/>
    <w:rsid w:val="00E67E05"/>
    <w:rsid w:val="00E71B69"/>
    <w:rsid w:val="00E74DD8"/>
    <w:rsid w:val="00E76843"/>
    <w:rsid w:val="00E817C8"/>
    <w:rsid w:val="00E82EC8"/>
    <w:rsid w:val="00E8423A"/>
    <w:rsid w:val="00E86B7C"/>
    <w:rsid w:val="00E871E9"/>
    <w:rsid w:val="00E87F29"/>
    <w:rsid w:val="00E90FF8"/>
    <w:rsid w:val="00EA0EB9"/>
    <w:rsid w:val="00EA1829"/>
    <w:rsid w:val="00EA2E79"/>
    <w:rsid w:val="00EB067F"/>
    <w:rsid w:val="00EB36A9"/>
    <w:rsid w:val="00EC02A3"/>
    <w:rsid w:val="00EC03B7"/>
    <w:rsid w:val="00EC0DF5"/>
    <w:rsid w:val="00EC6090"/>
    <w:rsid w:val="00EE428A"/>
    <w:rsid w:val="00EE50DB"/>
    <w:rsid w:val="00EE5834"/>
    <w:rsid w:val="00EE7D1B"/>
    <w:rsid w:val="00EF40B2"/>
    <w:rsid w:val="00EF5229"/>
    <w:rsid w:val="00EF7B4B"/>
    <w:rsid w:val="00EF7BA5"/>
    <w:rsid w:val="00F029A0"/>
    <w:rsid w:val="00F0313E"/>
    <w:rsid w:val="00F041B9"/>
    <w:rsid w:val="00F05135"/>
    <w:rsid w:val="00F06D60"/>
    <w:rsid w:val="00F075E6"/>
    <w:rsid w:val="00F1147F"/>
    <w:rsid w:val="00F13302"/>
    <w:rsid w:val="00F1589A"/>
    <w:rsid w:val="00F17590"/>
    <w:rsid w:val="00F20BB5"/>
    <w:rsid w:val="00F2190A"/>
    <w:rsid w:val="00F243DC"/>
    <w:rsid w:val="00F268E1"/>
    <w:rsid w:val="00F26F7E"/>
    <w:rsid w:val="00F30D53"/>
    <w:rsid w:val="00F31585"/>
    <w:rsid w:val="00F31D4C"/>
    <w:rsid w:val="00F36EF1"/>
    <w:rsid w:val="00F37F83"/>
    <w:rsid w:val="00F409F1"/>
    <w:rsid w:val="00F41619"/>
    <w:rsid w:val="00F42CF1"/>
    <w:rsid w:val="00F437B0"/>
    <w:rsid w:val="00F43D84"/>
    <w:rsid w:val="00F504B7"/>
    <w:rsid w:val="00F52E4B"/>
    <w:rsid w:val="00F70921"/>
    <w:rsid w:val="00F735C5"/>
    <w:rsid w:val="00F75B70"/>
    <w:rsid w:val="00F838A2"/>
    <w:rsid w:val="00F842BA"/>
    <w:rsid w:val="00F84588"/>
    <w:rsid w:val="00F85C33"/>
    <w:rsid w:val="00F8717D"/>
    <w:rsid w:val="00F90704"/>
    <w:rsid w:val="00F9368A"/>
    <w:rsid w:val="00F9737F"/>
    <w:rsid w:val="00FA2D67"/>
    <w:rsid w:val="00FA79CC"/>
    <w:rsid w:val="00FB2016"/>
    <w:rsid w:val="00FB3022"/>
    <w:rsid w:val="00FB34B5"/>
    <w:rsid w:val="00FB455F"/>
    <w:rsid w:val="00FB6D34"/>
    <w:rsid w:val="00FB7556"/>
    <w:rsid w:val="00FC1909"/>
    <w:rsid w:val="00FC1F32"/>
    <w:rsid w:val="00FC4B5E"/>
    <w:rsid w:val="00FC4DD3"/>
    <w:rsid w:val="00FC5949"/>
    <w:rsid w:val="00FC7059"/>
    <w:rsid w:val="00FD04FB"/>
    <w:rsid w:val="00FD0707"/>
    <w:rsid w:val="00FD08D5"/>
    <w:rsid w:val="00FD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9876"/>
  <w15:chartTrackingRefBased/>
  <w15:docId w15:val="{A727568B-E0C9-4F0F-8D0A-46F93AA7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91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185416"/>
    <w:pPr>
      <w:spacing w:after="4" w:line="360" w:lineRule="auto"/>
      <w:ind w:left="720" w:right="23" w:hanging="10"/>
      <w:contextualSpacing/>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2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5D2"/>
    <w:rPr>
      <w:rFonts w:ascii="Segoe UI" w:hAnsi="Segoe UI" w:cs="Segoe UI"/>
      <w:sz w:val="18"/>
      <w:szCs w:val="18"/>
    </w:rPr>
  </w:style>
  <w:style w:type="paragraph" w:styleId="Header">
    <w:name w:val="header"/>
    <w:basedOn w:val="Normal"/>
    <w:link w:val="HeaderChar"/>
    <w:uiPriority w:val="99"/>
    <w:unhideWhenUsed/>
    <w:rsid w:val="003C6EC1"/>
    <w:pPr>
      <w:tabs>
        <w:tab w:val="center" w:pos="4703"/>
        <w:tab w:val="right" w:pos="9406"/>
      </w:tabs>
      <w:spacing w:after="0" w:line="240" w:lineRule="auto"/>
    </w:pPr>
  </w:style>
  <w:style w:type="character" w:customStyle="1" w:styleId="HeaderChar">
    <w:name w:val="Header Char"/>
    <w:basedOn w:val="DefaultParagraphFont"/>
    <w:link w:val="Header"/>
    <w:uiPriority w:val="99"/>
    <w:rsid w:val="003C6EC1"/>
  </w:style>
  <w:style w:type="paragraph" w:styleId="Footer">
    <w:name w:val="footer"/>
    <w:basedOn w:val="Normal"/>
    <w:link w:val="FooterChar"/>
    <w:uiPriority w:val="99"/>
    <w:unhideWhenUsed/>
    <w:rsid w:val="003C6E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3C6EC1"/>
  </w:style>
  <w:style w:type="paragraph" w:styleId="NormalWeb">
    <w:name w:val="Normal (Web)"/>
    <w:basedOn w:val="Normal"/>
    <w:uiPriority w:val="99"/>
    <w:unhideWhenUsed/>
    <w:rsid w:val="00BA7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Ниво 3"/>
    <w:link w:val="30"/>
    <w:qFormat/>
    <w:rsid w:val="005D4887"/>
    <w:pPr>
      <w:spacing w:after="0" w:line="360" w:lineRule="auto"/>
      <w:ind w:left="767" w:firstLine="510"/>
      <w:contextualSpacing/>
      <w:jc w:val="both"/>
    </w:pPr>
    <w:rPr>
      <w:rFonts w:ascii="Times New Roman" w:eastAsia="Times New Roman" w:hAnsi="Times New Roman" w:cs="Times New Roman"/>
      <w:sz w:val="24"/>
      <w:szCs w:val="24"/>
      <w:lang w:val="bg-BG" w:eastAsia="bg-BG"/>
    </w:rPr>
  </w:style>
  <w:style w:type="character" w:customStyle="1" w:styleId="30">
    <w:name w:val="Ниво 3 Знак"/>
    <w:link w:val="3"/>
    <w:rsid w:val="005D4887"/>
    <w:rPr>
      <w:rFonts w:ascii="Times New Roman" w:eastAsia="Times New Roman" w:hAnsi="Times New Roman" w:cs="Times New Roman"/>
      <w:sz w:val="24"/>
      <w:szCs w:val="24"/>
      <w:lang w:val="bg-BG" w:eastAsia="bg-BG"/>
    </w:rPr>
  </w:style>
  <w:style w:type="character" w:customStyle="1" w:styleId="ListParagraphChar">
    <w:name w:val="List Paragraph Char"/>
    <w:link w:val="ListParagraph"/>
    <w:uiPriority w:val="34"/>
    <w:rsid w:val="0057258A"/>
    <w:rPr>
      <w:rFonts w:ascii="Times New Roman" w:eastAsia="Times New Roman" w:hAnsi="Times New Roman" w:cs="Times New Roman"/>
      <w:color w:val="000000"/>
      <w:sz w:val="24"/>
    </w:rPr>
  </w:style>
  <w:style w:type="paragraph" w:styleId="DocumentMap">
    <w:name w:val="Document Map"/>
    <w:basedOn w:val="Normal"/>
    <w:link w:val="DocumentMapChar"/>
    <w:semiHidden/>
    <w:rsid w:val="00E27107"/>
    <w:pPr>
      <w:shd w:val="clear" w:color="auto" w:fill="000080"/>
      <w:spacing w:after="0" w:line="240" w:lineRule="auto"/>
    </w:pPr>
    <w:rPr>
      <w:rFonts w:ascii="Tahoma" w:eastAsia="Times New Roman" w:hAnsi="Tahoma" w:cs="Tahoma"/>
      <w:sz w:val="20"/>
      <w:szCs w:val="20"/>
      <w:lang w:val="bg-BG" w:eastAsia="bg-BG"/>
    </w:rPr>
  </w:style>
  <w:style w:type="character" w:customStyle="1" w:styleId="DocumentMapChar">
    <w:name w:val="Document Map Char"/>
    <w:basedOn w:val="DefaultParagraphFont"/>
    <w:link w:val="DocumentMap"/>
    <w:semiHidden/>
    <w:rsid w:val="00E27107"/>
    <w:rPr>
      <w:rFonts w:ascii="Tahoma" w:eastAsia="Times New Roman" w:hAnsi="Tahoma" w:cs="Tahoma"/>
      <w:sz w:val="20"/>
      <w:szCs w:val="20"/>
      <w:shd w:val="clear" w:color="auto" w:fill="000080"/>
      <w:lang w:val="bg-BG" w:eastAsia="bg-BG"/>
    </w:rPr>
  </w:style>
  <w:style w:type="character" w:customStyle="1" w:styleId="color18">
    <w:name w:val="color_18"/>
    <w:basedOn w:val="DefaultParagraphFont"/>
    <w:rsid w:val="00CF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9613">
      <w:bodyDiv w:val="1"/>
      <w:marLeft w:val="0"/>
      <w:marRight w:val="0"/>
      <w:marTop w:val="0"/>
      <w:marBottom w:val="0"/>
      <w:divBdr>
        <w:top w:val="none" w:sz="0" w:space="0" w:color="auto"/>
        <w:left w:val="none" w:sz="0" w:space="0" w:color="auto"/>
        <w:bottom w:val="none" w:sz="0" w:space="0" w:color="auto"/>
        <w:right w:val="none" w:sz="0" w:space="0" w:color="auto"/>
      </w:divBdr>
    </w:div>
    <w:div w:id="520166053">
      <w:bodyDiv w:val="1"/>
      <w:marLeft w:val="0"/>
      <w:marRight w:val="0"/>
      <w:marTop w:val="0"/>
      <w:marBottom w:val="0"/>
      <w:divBdr>
        <w:top w:val="none" w:sz="0" w:space="0" w:color="auto"/>
        <w:left w:val="none" w:sz="0" w:space="0" w:color="auto"/>
        <w:bottom w:val="none" w:sz="0" w:space="0" w:color="auto"/>
        <w:right w:val="none" w:sz="0" w:space="0" w:color="auto"/>
      </w:divBdr>
    </w:div>
    <w:div w:id="983507936">
      <w:bodyDiv w:val="1"/>
      <w:marLeft w:val="0"/>
      <w:marRight w:val="0"/>
      <w:marTop w:val="0"/>
      <w:marBottom w:val="0"/>
      <w:divBdr>
        <w:top w:val="none" w:sz="0" w:space="0" w:color="auto"/>
        <w:left w:val="none" w:sz="0" w:space="0" w:color="auto"/>
        <w:bottom w:val="none" w:sz="0" w:space="0" w:color="auto"/>
        <w:right w:val="none" w:sz="0" w:space="0" w:color="auto"/>
      </w:divBdr>
    </w:div>
    <w:div w:id="1423339034">
      <w:bodyDiv w:val="1"/>
      <w:marLeft w:val="0"/>
      <w:marRight w:val="0"/>
      <w:marTop w:val="0"/>
      <w:marBottom w:val="0"/>
      <w:divBdr>
        <w:top w:val="none" w:sz="0" w:space="0" w:color="auto"/>
        <w:left w:val="none" w:sz="0" w:space="0" w:color="auto"/>
        <w:bottom w:val="none" w:sz="0" w:space="0" w:color="auto"/>
        <w:right w:val="none" w:sz="0" w:space="0" w:color="auto"/>
      </w:divBdr>
    </w:div>
    <w:div w:id="1677732346">
      <w:bodyDiv w:val="1"/>
      <w:marLeft w:val="0"/>
      <w:marRight w:val="0"/>
      <w:marTop w:val="0"/>
      <w:marBottom w:val="0"/>
      <w:divBdr>
        <w:top w:val="none" w:sz="0" w:space="0" w:color="auto"/>
        <w:left w:val="none" w:sz="0" w:space="0" w:color="auto"/>
        <w:bottom w:val="none" w:sz="0" w:space="0" w:color="auto"/>
        <w:right w:val="none" w:sz="0" w:space="0" w:color="auto"/>
      </w:divBdr>
    </w:div>
    <w:div w:id="18979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hools.mon.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chools.mon.bg" TargetMode="External"/><Relationship Id="rId4" Type="http://schemas.openxmlformats.org/officeDocument/2006/relationships/settings" Target="settings.xml"/><Relationship Id="rId9" Type="http://schemas.openxmlformats.org/officeDocument/2006/relationships/hyperlink" Target="https://ischools.mon.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FAF4-2488-4BA8-A862-816FD83D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10271</Words>
  <Characters>58549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Slavova</dc:creator>
  <cp:keywords/>
  <dc:description/>
  <cp:lastModifiedBy>Iliyana Slavova</cp:lastModifiedBy>
  <cp:revision>4</cp:revision>
  <cp:lastPrinted>2024-08-14T13:33:00Z</cp:lastPrinted>
  <dcterms:created xsi:type="dcterms:W3CDTF">2024-08-15T08:52:00Z</dcterms:created>
  <dcterms:modified xsi:type="dcterms:W3CDTF">2024-08-16T12:18:00Z</dcterms:modified>
</cp:coreProperties>
</file>